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BB" w:rsidRPr="005075B2" w:rsidRDefault="00CB18BB" w:rsidP="00CB18BB">
      <w:pPr>
        <w:spacing w:after="0" w:line="240" w:lineRule="auto"/>
        <w:jc w:val="both"/>
        <w:outlineLvl w:val="0"/>
        <w:rPr>
          <w:rFonts w:eastAsia="Times New Roman" w:cs="Times New Roman"/>
          <w:iCs/>
          <w:sz w:val="24"/>
          <w:szCs w:val="24"/>
        </w:rPr>
      </w:pPr>
    </w:p>
    <w:tbl>
      <w:tblPr>
        <w:tblpPr w:leftFromText="180" w:rightFromText="180" w:vertAnchor="text" w:horzAnchor="margin" w:tblpXSpec="center" w:tblpY="17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840"/>
      </w:tblGrid>
      <w:tr w:rsidR="00CB18BB" w:rsidRPr="005075B2" w:rsidTr="00CB18BB">
        <w:trPr>
          <w:trHeight w:val="2510"/>
        </w:trPr>
        <w:tc>
          <w:tcPr>
            <w:tcW w:w="2880" w:type="dxa"/>
            <w:tcBorders>
              <w:top w:val="single" w:sz="4" w:space="0" w:color="auto"/>
              <w:left w:val="single" w:sz="4" w:space="0" w:color="auto"/>
              <w:bottom w:val="single" w:sz="4" w:space="0" w:color="auto"/>
              <w:right w:val="single" w:sz="4" w:space="0" w:color="auto"/>
            </w:tcBorders>
            <w:hideMark/>
          </w:tcPr>
          <w:p w:rsidR="00CB18BB" w:rsidRPr="005075B2" w:rsidRDefault="00CB18BB" w:rsidP="00CB18BB">
            <w:pPr>
              <w:spacing w:after="0" w:line="240" w:lineRule="auto"/>
              <w:rPr>
                <w:rFonts w:eastAsia="Times New Roman" w:cs="Times New Roman"/>
                <w:sz w:val="24"/>
                <w:szCs w:val="24"/>
              </w:rPr>
            </w:pPr>
            <w:r w:rsidRPr="005075B2">
              <w:rPr>
                <w:rFonts w:eastAsia="Times New Roman" w:cs="Times New Roman"/>
                <w:noProof/>
                <w:sz w:val="24"/>
                <w:szCs w:val="24"/>
              </w:rPr>
              <w:drawing>
                <wp:inline distT="0" distB="0" distL="0" distR="0">
                  <wp:extent cx="1867535" cy="1576070"/>
                  <wp:effectExtent l="19050" t="0" r="0" b="0"/>
                  <wp:docPr id="2" name="Picture 2"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_Logo"/>
                          <pic:cNvPicPr>
                            <a:picLocks noChangeAspect="1" noChangeArrowheads="1"/>
                          </pic:cNvPicPr>
                        </pic:nvPicPr>
                        <pic:blipFill>
                          <a:blip r:embed="rId6"/>
                          <a:srcRect/>
                          <a:stretch>
                            <a:fillRect/>
                          </a:stretch>
                        </pic:blipFill>
                        <pic:spPr bwMode="auto">
                          <a:xfrm>
                            <a:off x="0" y="0"/>
                            <a:ext cx="1867535" cy="1576070"/>
                          </a:xfrm>
                          <a:prstGeom prst="rect">
                            <a:avLst/>
                          </a:prstGeom>
                          <a:noFill/>
                          <a:ln w="9525">
                            <a:noFill/>
                            <a:miter lim="800000"/>
                            <a:headEnd/>
                            <a:tailEnd/>
                          </a:ln>
                        </pic:spPr>
                      </pic:pic>
                    </a:graphicData>
                  </a:graphic>
                </wp:inline>
              </w:drawing>
            </w:r>
          </w:p>
        </w:tc>
        <w:tc>
          <w:tcPr>
            <w:tcW w:w="6840" w:type="dxa"/>
            <w:tcBorders>
              <w:top w:val="single" w:sz="4" w:space="0" w:color="auto"/>
              <w:left w:val="single" w:sz="4" w:space="0" w:color="auto"/>
              <w:bottom w:val="single" w:sz="4" w:space="0" w:color="auto"/>
              <w:right w:val="single" w:sz="4" w:space="0" w:color="auto"/>
            </w:tcBorders>
            <w:hideMark/>
          </w:tcPr>
          <w:p w:rsidR="00CB18BB" w:rsidRPr="005075B2" w:rsidRDefault="00CB18BB" w:rsidP="00CB18BB">
            <w:pPr>
              <w:spacing w:after="0" w:line="240" w:lineRule="auto"/>
              <w:jc w:val="center"/>
              <w:rPr>
                <w:rFonts w:eastAsia="Batang" w:cs="Arial"/>
                <w:b/>
                <w:color w:val="993300"/>
                <w:spacing w:val="40"/>
                <w:sz w:val="24"/>
                <w:szCs w:val="24"/>
              </w:rPr>
            </w:pPr>
            <w:r w:rsidRPr="005075B2">
              <w:rPr>
                <w:rFonts w:eastAsia="Batang" w:cs="Arial"/>
                <w:b/>
                <w:color w:val="993300"/>
                <w:spacing w:val="40"/>
                <w:sz w:val="24"/>
                <w:szCs w:val="24"/>
              </w:rPr>
              <w:t>Silk Mark Organisation of India</w:t>
            </w:r>
          </w:p>
          <w:p w:rsidR="00CB18BB" w:rsidRPr="005075B2" w:rsidRDefault="00CB18BB" w:rsidP="00CB18BB">
            <w:pPr>
              <w:spacing w:after="0" w:line="240" w:lineRule="auto"/>
              <w:jc w:val="center"/>
              <w:rPr>
                <w:rFonts w:eastAsia="Batang" w:cs="Arial"/>
                <w:sz w:val="24"/>
                <w:szCs w:val="24"/>
              </w:rPr>
            </w:pPr>
            <w:r w:rsidRPr="005075B2">
              <w:rPr>
                <w:rFonts w:eastAsia="Batang" w:cs="Arial"/>
                <w:sz w:val="24"/>
                <w:szCs w:val="24"/>
              </w:rPr>
              <w:t xml:space="preserve"> </w:t>
            </w:r>
            <w:r w:rsidRPr="005075B2">
              <w:rPr>
                <w:rFonts w:eastAsia="Batang" w:cs="Arial"/>
                <w:color w:val="000080"/>
                <w:sz w:val="24"/>
                <w:szCs w:val="24"/>
              </w:rPr>
              <w:t>Central Silk Board</w:t>
            </w:r>
            <w:r w:rsidRPr="005075B2">
              <w:rPr>
                <w:rFonts w:eastAsia="Batang" w:cs="Arial"/>
                <w:sz w:val="24"/>
                <w:szCs w:val="24"/>
              </w:rPr>
              <w:t xml:space="preserve"> </w:t>
            </w:r>
          </w:p>
          <w:p w:rsidR="00CB18BB" w:rsidRPr="005075B2" w:rsidRDefault="00CB18BB" w:rsidP="00CB18BB">
            <w:pPr>
              <w:spacing w:after="0" w:line="240" w:lineRule="auto"/>
              <w:jc w:val="center"/>
              <w:rPr>
                <w:rFonts w:eastAsia="Batang" w:cs="Arial"/>
                <w:sz w:val="24"/>
                <w:szCs w:val="24"/>
              </w:rPr>
            </w:pPr>
            <w:r w:rsidRPr="005075B2">
              <w:rPr>
                <w:rFonts w:eastAsia="Batang" w:cs="Arial"/>
                <w:sz w:val="24"/>
                <w:szCs w:val="24"/>
              </w:rPr>
              <w:t>Ministry of Textiles, Govt. of India]</w:t>
            </w:r>
          </w:p>
          <w:p w:rsidR="00CB18BB" w:rsidRPr="005075B2" w:rsidRDefault="00CB18BB" w:rsidP="00CB18BB">
            <w:pPr>
              <w:spacing w:after="0" w:line="240" w:lineRule="auto"/>
              <w:jc w:val="center"/>
              <w:rPr>
                <w:rFonts w:eastAsia="Batang" w:cs="Arial"/>
                <w:sz w:val="24"/>
                <w:szCs w:val="24"/>
              </w:rPr>
            </w:pPr>
            <w:r w:rsidRPr="005075B2">
              <w:rPr>
                <w:rFonts w:eastAsia="Batang" w:cs="Arial"/>
                <w:sz w:val="24"/>
                <w:szCs w:val="24"/>
              </w:rPr>
              <w:t xml:space="preserve">Corporate Office, </w:t>
            </w:r>
            <w:smartTag w:uri="urn:schemas-microsoft-com:office:smarttags" w:element="stockticker">
              <w:r w:rsidRPr="005075B2">
                <w:rPr>
                  <w:rFonts w:eastAsia="Batang" w:cs="Arial"/>
                  <w:sz w:val="24"/>
                  <w:szCs w:val="24"/>
                </w:rPr>
                <w:t>CSB</w:t>
              </w:r>
            </w:smartTag>
            <w:r w:rsidRPr="005075B2">
              <w:rPr>
                <w:rFonts w:eastAsia="Batang" w:cs="Arial"/>
                <w:sz w:val="24"/>
                <w:szCs w:val="24"/>
              </w:rPr>
              <w:t xml:space="preserve"> Complex, BTM Layout,</w:t>
            </w:r>
          </w:p>
          <w:p w:rsidR="00CB18BB" w:rsidRPr="005075B2" w:rsidRDefault="00CB18BB" w:rsidP="00CB18BB">
            <w:pPr>
              <w:spacing w:after="0" w:line="240" w:lineRule="auto"/>
              <w:jc w:val="center"/>
              <w:rPr>
                <w:rFonts w:eastAsia="Batang" w:cs="Arial"/>
                <w:sz w:val="24"/>
                <w:szCs w:val="24"/>
              </w:rPr>
            </w:pPr>
            <w:r w:rsidRPr="005075B2">
              <w:rPr>
                <w:rFonts w:eastAsia="Batang" w:cs="Arial"/>
                <w:sz w:val="24"/>
                <w:szCs w:val="24"/>
              </w:rPr>
              <w:t>Madivala, Bangalore 560 068</w:t>
            </w:r>
          </w:p>
          <w:p w:rsidR="00CB18BB" w:rsidRPr="005075B2" w:rsidRDefault="00CB18BB" w:rsidP="00CB18BB">
            <w:pPr>
              <w:spacing w:after="0" w:line="240" w:lineRule="auto"/>
              <w:rPr>
                <w:rFonts w:eastAsia="Batang" w:cs="Arial"/>
                <w:sz w:val="24"/>
                <w:szCs w:val="24"/>
              </w:rPr>
            </w:pPr>
            <w:r w:rsidRPr="005075B2">
              <w:rPr>
                <w:rFonts w:eastAsia="Batang" w:cs="Arial"/>
                <w:sz w:val="24"/>
                <w:szCs w:val="24"/>
              </w:rPr>
              <w:t>Ph.080-2628 2114, 2117, 2151, 2152 Fax.080-26689356</w:t>
            </w:r>
          </w:p>
          <w:p w:rsidR="00CB18BB" w:rsidRPr="005075B2" w:rsidRDefault="00CB18BB" w:rsidP="00CB18BB">
            <w:pPr>
              <w:spacing w:after="0" w:line="240" w:lineRule="auto"/>
              <w:jc w:val="center"/>
              <w:rPr>
                <w:rFonts w:eastAsia="Batang" w:cs="Arial"/>
                <w:sz w:val="24"/>
                <w:szCs w:val="24"/>
              </w:rPr>
            </w:pPr>
            <w:r w:rsidRPr="005075B2">
              <w:rPr>
                <w:rFonts w:eastAsia="Batang" w:cs="Arial"/>
                <w:sz w:val="24"/>
                <w:szCs w:val="24"/>
              </w:rPr>
              <w:t xml:space="preserve">visit us at: www.silkmarkindia.com  </w:t>
            </w:r>
          </w:p>
          <w:p w:rsidR="00CB18BB" w:rsidRPr="005075B2" w:rsidRDefault="00CB18BB" w:rsidP="00CB18BB">
            <w:pPr>
              <w:spacing w:after="0" w:line="240" w:lineRule="auto"/>
              <w:jc w:val="center"/>
              <w:rPr>
                <w:rFonts w:eastAsia="Times New Roman" w:cs="Arial"/>
                <w:sz w:val="24"/>
                <w:szCs w:val="24"/>
                <w:lang w:val="pt-PT"/>
              </w:rPr>
            </w:pPr>
            <w:r w:rsidRPr="005075B2">
              <w:rPr>
                <w:rFonts w:eastAsia="Batang" w:cs="Arial"/>
                <w:sz w:val="24"/>
                <w:szCs w:val="24"/>
                <w:lang w:val="pt-PT"/>
              </w:rPr>
              <w:t>e-mail: silkmark@silkmarkindia.com</w:t>
            </w:r>
          </w:p>
        </w:tc>
      </w:tr>
    </w:tbl>
    <w:p w:rsidR="00CB18BB" w:rsidRPr="005075B2" w:rsidRDefault="00CB18BB" w:rsidP="00CB18BB">
      <w:pPr>
        <w:spacing w:after="0" w:line="240" w:lineRule="auto"/>
        <w:jc w:val="both"/>
        <w:rPr>
          <w:rFonts w:eastAsia="Times New Roman" w:cs="Times New Roman"/>
          <w:iCs/>
          <w:sz w:val="24"/>
          <w:szCs w:val="24"/>
          <w:lang w:val="pt-PT"/>
        </w:rPr>
      </w:pPr>
      <w:r w:rsidRPr="005075B2">
        <w:rPr>
          <w:rFonts w:eastAsia="Times New Roman" w:cs="Times New Roman"/>
          <w:iCs/>
          <w:sz w:val="24"/>
          <w:szCs w:val="24"/>
          <w:lang w:val="pt-PT"/>
        </w:rPr>
        <w:t xml:space="preserve"> </w:t>
      </w:r>
      <w:r w:rsidRPr="005075B2">
        <w:rPr>
          <w:rFonts w:eastAsia="Times New Roman" w:cs="Arial"/>
          <w:sz w:val="24"/>
          <w:szCs w:val="24"/>
        </w:rPr>
        <w:t>SMOI/</w:t>
      </w:r>
      <w:r w:rsidR="00392040">
        <w:rPr>
          <w:rFonts w:eastAsia="Times New Roman" w:cs="Arial"/>
          <w:sz w:val="24"/>
          <w:szCs w:val="24"/>
        </w:rPr>
        <w:t>PROG/GUW/16-17</w:t>
      </w:r>
      <w:r w:rsidRPr="005075B2">
        <w:rPr>
          <w:rFonts w:eastAsia="Times New Roman" w:cs="Arial"/>
          <w:sz w:val="24"/>
          <w:szCs w:val="24"/>
        </w:rPr>
        <w:t>/F-</w:t>
      </w:r>
      <w:r w:rsidR="00392040">
        <w:rPr>
          <w:rFonts w:eastAsia="Times New Roman" w:cs="Arial"/>
          <w:sz w:val="24"/>
          <w:szCs w:val="24"/>
        </w:rPr>
        <w:t xml:space="preserve">41C                   </w:t>
      </w:r>
      <w:r w:rsidRPr="005075B2">
        <w:rPr>
          <w:rFonts w:eastAsia="Times New Roman" w:cs="Arial"/>
          <w:sz w:val="24"/>
          <w:szCs w:val="24"/>
        </w:rPr>
        <w:tab/>
      </w:r>
      <w:r w:rsidRPr="005075B2">
        <w:rPr>
          <w:rFonts w:eastAsia="Times New Roman" w:cs="Arial"/>
          <w:sz w:val="24"/>
          <w:szCs w:val="24"/>
        </w:rPr>
        <w:tab/>
      </w:r>
      <w:r w:rsidRPr="005075B2">
        <w:rPr>
          <w:rFonts w:eastAsia="Times New Roman" w:cs="Arial"/>
          <w:sz w:val="24"/>
          <w:szCs w:val="24"/>
        </w:rPr>
        <w:tab/>
      </w:r>
      <w:r w:rsidRPr="005075B2">
        <w:rPr>
          <w:rFonts w:eastAsia="Times New Roman" w:cs="Arial"/>
          <w:sz w:val="24"/>
          <w:szCs w:val="24"/>
        </w:rPr>
        <w:tab/>
        <w:t xml:space="preserve">         Dated</w:t>
      </w:r>
      <w:r w:rsidR="00392040">
        <w:rPr>
          <w:rFonts w:eastAsia="Times New Roman" w:cs="Arial"/>
          <w:sz w:val="24"/>
          <w:szCs w:val="24"/>
        </w:rPr>
        <w:t xml:space="preserve">: </w:t>
      </w:r>
      <w:r w:rsidRPr="005075B2">
        <w:rPr>
          <w:rFonts w:eastAsia="Times New Roman" w:cs="Arial"/>
          <w:sz w:val="24"/>
          <w:szCs w:val="24"/>
        </w:rPr>
        <w:t xml:space="preserve"> </w:t>
      </w:r>
      <w:r w:rsidR="00392040">
        <w:rPr>
          <w:rFonts w:eastAsia="Times New Roman" w:cs="Arial"/>
          <w:sz w:val="24"/>
          <w:szCs w:val="24"/>
        </w:rPr>
        <w:t>11</w:t>
      </w:r>
      <w:r w:rsidRPr="005075B2">
        <w:rPr>
          <w:rFonts w:eastAsia="Times New Roman" w:cs="Arial"/>
          <w:sz w:val="24"/>
          <w:szCs w:val="24"/>
        </w:rPr>
        <w:t>/12/2017</w:t>
      </w:r>
    </w:p>
    <w:p w:rsidR="00CB18BB" w:rsidRPr="005075B2" w:rsidRDefault="00CB18BB" w:rsidP="00CB18BB">
      <w:pPr>
        <w:widowControl w:val="0"/>
        <w:spacing w:line="240" w:lineRule="auto"/>
        <w:rPr>
          <w:rFonts w:eastAsia="Times New Roman" w:cs="Arial"/>
          <w:bCs/>
          <w:sz w:val="24"/>
          <w:szCs w:val="24"/>
        </w:rPr>
      </w:pPr>
    </w:p>
    <w:p w:rsidR="00CB18BB" w:rsidRPr="005075B2" w:rsidRDefault="00CB18BB" w:rsidP="00CB18BB">
      <w:pPr>
        <w:widowControl w:val="0"/>
        <w:spacing w:line="240" w:lineRule="auto"/>
        <w:rPr>
          <w:rFonts w:eastAsia="Times New Roman" w:cs="Arial"/>
          <w:bCs/>
          <w:sz w:val="24"/>
          <w:szCs w:val="24"/>
        </w:rPr>
      </w:pPr>
      <w:r w:rsidRPr="005075B2">
        <w:rPr>
          <w:rFonts w:eastAsia="Times New Roman" w:cs="Arial"/>
          <w:bCs/>
          <w:sz w:val="24"/>
          <w:szCs w:val="24"/>
        </w:rPr>
        <w:t>To,</w:t>
      </w:r>
    </w:p>
    <w:p w:rsidR="0060737F" w:rsidRPr="005075B2" w:rsidRDefault="0060737F" w:rsidP="0060737F">
      <w:pPr>
        <w:jc w:val="both"/>
        <w:rPr>
          <w:rFonts w:eastAsia="MS Mincho" w:cs="Arial"/>
          <w:sz w:val="24"/>
          <w:szCs w:val="24"/>
        </w:rPr>
      </w:pPr>
      <w:r w:rsidRPr="005075B2">
        <w:rPr>
          <w:rFonts w:ascii="Calibri" w:eastAsia="MS Mincho" w:hAnsi="Calibri" w:cs="Arial"/>
          <w:sz w:val="24"/>
          <w:szCs w:val="24"/>
        </w:rPr>
        <w:t xml:space="preserve">                                                       </w:t>
      </w:r>
    </w:p>
    <w:p w:rsidR="00392040" w:rsidRDefault="00392040" w:rsidP="0060737F">
      <w:pPr>
        <w:widowControl w:val="0"/>
        <w:spacing w:line="240" w:lineRule="auto"/>
        <w:jc w:val="center"/>
        <w:rPr>
          <w:rFonts w:eastAsia="Times New Roman" w:cs="Arial"/>
          <w:b/>
          <w:bCs/>
          <w:sz w:val="24"/>
          <w:szCs w:val="24"/>
          <w:u w:val="single"/>
        </w:rPr>
      </w:pPr>
    </w:p>
    <w:p w:rsidR="00C9519F" w:rsidRDefault="00C9519F" w:rsidP="0060737F">
      <w:pPr>
        <w:widowControl w:val="0"/>
        <w:spacing w:line="240" w:lineRule="auto"/>
        <w:jc w:val="center"/>
        <w:rPr>
          <w:rFonts w:eastAsia="Times New Roman" w:cs="Arial"/>
          <w:b/>
          <w:bCs/>
          <w:sz w:val="24"/>
          <w:szCs w:val="24"/>
          <w:u w:val="single"/>
        </w:rPr>
      </w:pPr>
    </w:p>
    <w:p w:rsidR="00C9519F" w:rsidRDefault="00C9519F" w:rsidP="0060737F">
      <w:pPr>
        <w:widowControl w:val="0"/>
        <w:spacing w:line="240" w:lineRule="auto"/>
        <w:jc w:val="center"/>
        <w:rPr>
          <w:rFonts w:eastAsia="Times New Roman" w:cs="Arial"/>
          <w:b/>
          <w:bCs/>
          <w:sz w:val="24"/>
          <w:szCs w:val="24"/>
          <w:u w:val="single"/>
        </w:rPr>
      </w:pPr>
    </w:p>
    <w:p w:rsidR="00C9519F" w:rsidRDefault="00C9519F" w:rsidP="0060737F">
      <w:pPr>
        <w:widowControl w:val="0"/>
        <w:spacing w:line="240" w:lineRule="auto"/>
        <w:jc w:val="center"/>
        <w:rPr>
          <w:rFonts w:eastAsia="Times New Roman" w:cs="Arial"/>
          <w:b/>
          <w:bCs/>
          <w:sz w:val="24"/>
          <w:szCs w:val="24"/>
          <w:u w:val="single"/>
        </w:rPr>
      </w:pPr>
    </w:p>
    <w:p w:rsidR="0060737F" w:rsidRPr="005075B2" w:rsidRDefault="0060737F" w:rsidP="0060737F">
      <w:pPr>
        <w:widowControl w:val="0"/>
        <w:spacing w:line="240" w:lineRule="auto"/>
        <w:jc w:val="center"/>
        <w:rPr>
          <w:rFonts w:eastAsia="Times New Roman" w:cs="Arial"/>
          <w:b/>
          <w:bCs/>
          <w:sz w:val="24"/>
          <w:szCs w:val="24"/>
          <w:u w:val="single"/>
        </w:rPr>
      </w:pPr>
      <w:r w:rsidRPr="005075B2">
        <w:rPr>
          <w:rFonts w:eastAsia="Times New Roman" w:cs="Arial"/>
          <w:b/>
          <w:bCs/>
          <w:sz w:val="24"/>
          <w:szCs w:val="24"/>
          <w:u w:val="single"/>
        </w:rPr>
        <w:t>TENDER  NOTICE</w:t>
      </w:r>
    </w:p>
    <w:p w:rsidR="0060737F" w:rsidRPr="005075B2" w:rsidRDefault="0060737F" w:rsidP="00C9519F">
      <w:pPr>
        <w:spacing w:after="0" w:line="240" w:lineRule="auto"/>
        <w:jc w:val="center"/>
        <w:rPr>
          <w:rFonts w:eastAsia="Times New Roman" w:cs="Times New Roman"/>
          <w:bCs/>
          <w:iCs/>
          <w:sz w:val="24"/>
          <w:szCs w:val="24"/>
        </w:rPr>
      </w:pPr>
      <w:r w:rsidRPr="005075B2">
        <w:rPr>
          <w:rFonts w:eastAsia="Times New Roman" w:cs="Times New Roman"/>
          <w:bCs/>
          <w:iCs/>
          <w:sz w:val="24"/>
          <w:szCs w:val="24"/>
        </w:rPr>
        <w:t xml:space="preserve">Sub: Quotations for the </w:t>
      </w:r>
      <w:r w:rsidR="00630F45">
        <w:rPr>
          <w:rFonts w:eastAsia="Times New Roman" w:cs="Times New Roman"/>
          <w:bCs/>
          <w:iCs/>
          <w:sz w:val="24"/>
          <w:szCs w:val="24"/>
        </w:rPr>
        <w:t xml:space="preserve">“Customised </w:t>
      </w:r>
      <w:r w:rsidRPr="005075B2">
        <w:rPr>
          <w:rFonts w:eastAsia="Times New Roman" w:cs="Times New Roman"/>
          <w:bCs/>
          <w:iCs/>
          <w:sz w:val="24"/>
          <w:szCs w:val="24"/>
        </w:rPr>
        <w:t>Theme Pavilion and stall preparation</w:t>
      </w:r>
      <w:r w:rsidR="00C9519F">
        <w:rPr>
          <w:rFonts w:eastAsia="Times New Roman" w:cs="Times New Roman"/>
          <w:bCs/>
          <w:iCs/>
          <w:sz w:val="24"/>
          <w:szCs w:val="24"/>
        </w:rPr>
        <w:t xml:space="preserve"> </w:t>
      </w:r>
      <w:r w:rsidRPr="005075B2">
        <w:rPr>
          <w:rFonts w:eastAsia="Times New Roman" w:cs="Times New Roman"/>
          <w:bCs/>
          <w:iCs/>
          <w:sz w:val="24"/>
          <w:szCs w:val="24"/>
        </w:rPr>
        <w:t>-Reg.</w:t>
      </w:r>
    </w:p>
    <w:p w:rsidR="0060737F" w:rsidRPr="005075B2" w:rsidRDefault="0060737F" w:rsidP="0060737F">
      <w:pPr>
        <w:spacing w:after="0" w:line="240" w:lineRule="auto"/>
        <w:jc w:val="center"/>
        <w:rPr>
          <w:rFonts w:eastAsia="Times New Roman" w:cs="Times New Roman"/>
          <w:bCs/>
          <w:iCs/>
          <w:sz w:val="24"/>
          <w:szCs w:val="24"/>
        </w:rPr>
      </w:pPr>
      <w:r w:rsidRPr="005075B2">
        <w:rPr>
          <w:rFonts w:eastAsia="Times New Roman" w:cs="Times New Roman"/>
          <w:bCs/>
          <w:iCs/>
          <w:sz w:val="24"/>
          <w:szCs w:val="24"/>
        </w:rPr>
        <w:t>****</w:t>
      </w:r>
    </w:p>
    <w:p w:rsidR="00C9519F" w:rsidRDefault="00C9519F" w:rsidP="0060737F">
      <w:pPr>
        <w:jc w:val="center"/>
        <w:rPr>
          <w:rFonts w:ascii="Calibri" w:eastAsia="MS Mincho" w:hAnsi="Calibri" w:cs="Arial"/>
          <w:b/>
          <w:bCs/>
          <w:sz w:val="24"/>
          <w:szCs w:val="24"/>
          <w:u w:val="single"/>
        </w:rPr>
      </w:pPr>
    </w:p>
    <w:p w:rsidR="0060737F" w:rsidRPr="005075B2" w:rsidRDefault="0060737F" w:rsidP="0060737F">
      <w:pPr>
        <w:jc w:val="center"/>
        <w:rPr>
          <w:rFonts w:ascii="Calibri" w:eastAsia="MS Mincho" w:hAnsi="Calibri" w:cs="Arial"/>
          <w:b/>
          <w:bCs/>
          <w:sz w:val="24"/>
          <w:szCs w:val="24"/>
          <w:u w:val="single"/>
        </w:rPr>
      </w:pPr>
      <w:r w:rsidRPr="005075B2">
        <w:rPr>
          <w:rFonts w:ascii="Calibri" w:eastAsia="MS Mincho" w:hAnsi="Calibri" w:cs="Arial"/>
          <w:b/>
          <w:bCs/>
          <w:sz w:val="24"/>
          <w:szCs w:val="24"/>
          <w:u w:val="single"/>
        </w:rPr>
        <w:t>SECTION – I</w:t>
      </w:r>
    </w:p>
    <w:p w:rsidR="0060737F" w:rsidRPr="005075B2" w:rsidRDefault="0060737F" w:rsidP="0060737F">
      <w:pPr>
        <w:jc w:val="both"/>
        <w:rPr>
          <w:rFonts w:ascii="Calibri" w:eastAsia="MS Mincho" w:hAnsi="Calibri" w:cs="Arial"/>
          <w:sz w:val="24"/>
          <w:szCs w:val="24"/>
        </w:rPr>
      </w:pPr>
      <w:r w:rsidRPr="005075B2">
        <w:rPr>
          <w:rFonts w:ascii="Calibri" w:eastAsia="MS Mincho" w:hAnsi="Calibri" w:cs="Arial"/>
          <w:b/>
          <w:bCs/>
          <w:sz w:val="24"/>
          <w:szCs w:val="24"/>
        </w:rPr>
        <w:t>PREAMBLE</w:t>
      </w:r>
      <w:r w:rsidRPr="005075B2">
        <w:rPr>
          <w:rFonts w:ascii="Calibri" w:eastAsia="MS Mincho" w:hAnsi="Calibri" w:cs="Arial"/>
          <w:sz w:val="24"/>
          <w:szCs w:val="24"/>
        </w:rPr>
        <w:t>:</w:t>
      </w:r>
    </w:p>
    <w:p w:rsidR="0060737F" w:rsidRPr="005075B2" w:rsidRDefault="0060737F" w:rsidP="0060737F">
      <w:pPr>
        <w:pStyle w:val="BodyText"/>
        <w:suppressAutoHyphens w:val="0"/>
        <w:spacing w:line="240" w:lineRule="auto"/>
        <w:rPr>
          <w:rFonts w:ascii="Calibri" w:eastAsia="MS Mincho" w:hAnsi="Calibri"/>
          <w:szCs w:val="24"/>
        </w:rPr>
      </w:pPr>
      <w:r w:rsidRPr="005075B2">
        <w:rPr>
          <w:rFonts w:ascii="Calibri" w:hAnsi="Calibri"/>
          <w:szCs w:val="24"/>
        </w:rPr>
        <w:t xml:space="preserve">Silk Mark Organisation of India has been established for promoting ‘Silk Mark’, an initiative of the Central Silk Board, Ministry of Textiles, Govt. of India with the sole objective of </w:t>
      </w:r>
      <w:r w:rsidRPr="005075B2">
        <w:rPr>
          <w:rFonts w:asciiTheme="minorHAnsi" w:hAnsiTheme="minorHAnsi"/>
          <w:szCs w:val="24"/>
        </w:rPr>
        <w:t xml:space="preserve">generic promotion of silk and protecting the interest of consumers by </w:t>
      </w:r>
      <w:r w:rsidRPr="005075B2">
        <w:rPr>
          <w:rFonts w:ascii="Calibri" w:hAnsi="Calibri"/>
          <w:szCs w:val="24"/>
        </w:rPr>
        <w:t xml:space="preserve">ensuring </w:t>
      </w:r>
      <w:r w:rsidRPr="005075B2">
        <w:rPr>
          <w:rFonts w:asciiTheme="minorHAnsi" w:hAnsiTheme="minorHAnsi"/>
          <w:szCs w:val="24"/>
        </w:rPr>
        <w:t>q</w:t>
      </w:r>
      <w:r w:rsidRPr="005075B2">
        <w:rPr>
          <w:rFonts w:ascii="Calibri" w:hAnsi="Calibri"/>
          <w:szCs w:val="24"/>
        </w:rPr>
        <w:t xml:space="preserve">uality </w:t>
      </w:r>
      <w:r w:rsidRPr="005075B2">
        <w:rPr>
          <w:rFonts w:asciiTheme="minorHAnsi" w:hAnsiTheme="minorHAnsi"/>
          <w:szCs w:val="24"/>
        </w:rPr>
        <w:t>s</w:t>
      </w:r>
      <w:r w:rsidRPr="005075B2">
        <w:rPr>
          <w:rFonts w:ascii="Calibri" w:hAnsi="Calibri"/>
          <w:szCs w:val="24"/>
        </w:rPr>
        <w:t>i</w:t>
      </w:r>
      <w:r w:rsidRPr="005075B2">
        <w:rPr>
          <w:rFonts w:asciiTheme="minorHAnsi" w:hAnsiTheme="minorHAnsi"/>
          <w:szCs w:val="24"/>
        </w:rPr>
        <w:t>lk p</w:t>
      </w:r>
      <w:r w:rsidRPr="005075B2">
        <w:rPr>
          <w:rFonts w:ascii="Calibri" w:hAnsi="Calibri"/>
          <w:szCs w:val="24"/>
        </w:rPr>
        <w:t>roducts to the consumers. SMOI organizes various programmes/events including Silk Mark Expos to create awareness among consumers about pure silk products. One such Silk Mark Expo 2018 is being organized at BANQUET LAWN, RADISSON BLU, GUWAHATI- 781033 from 22</w:t>
      </w:r>
      <w:r w:rsidRPr="005075B2">
        <w:rPr>
          <w:rFonts w:ascii="Calibri" w:hAnsi="Calibri"/>
          <w:szCs w:val="24"/>
          <w:vertAlign w:val="superscript"/>
        </w:rPr>
        <w:t>nd</w:t>
      </w:r>
      <w:r w:rsidRPr="005075B2">
        <w:rPr>
          <w:rFonts w:ascii="Calibri" w:hAnsi="Calibri"/>
          <w:szCs w:val="24"/>
        </w:rPr>
        <w:t xml:space="preserve"> to 25</w:t>
      </w:r>
      <w:r w:rsidRPr="005075B2">
        <w:rPr>
          <w:rFonts w:ascii="Calibri" w:hAnsi="Calibri"/>
          <w:szCs w:val="24"/>
          <w:vertAlign w:val="superscript"/>
        </w:rPr>
        <w:t>th</w:t>
      </w:r>
      <w:r w:rsidRPr="005075B2">
        <w:rPr>
          <w:rFonts w:ascii="Calibri" w:hAnsi="Calibri"/>
          <w:szCs w:val="24"/>
        </w:rPr>
        <w:t xml:space="preserve"> January 2018</w:t>
      </w:r>
      <w:r w:rsidRPr="005075B2">
        <w:rPr>
          <w:rFonts w:asciiTheme="minorHAnsi" w:hAnsiTheme="minorHAnsi"/>
          <w:szCs w:val="24"/>
        </w:rPr>
        <w:t xml:space="preserve"> as a part of 8</w:t>
      </w:r>
      <w:r w:rsidRPr="005075B2">
        <w:rPr>
          <w:rFonts w:asciiTheme="minorHAnsi" w:hAnsiTheme="minorHAnsi"/>
          <w:szCs w:val="24"/>
          <w:vertAlign w:val="superscript"/>
        </w:rPr>
        <w:t>th</w:t>
      </w:r>
      <w:r w:rsidRPr="005075B2">
        <w:rPr>
          <w:rFonts w:asciiTheme="minorHAnsi" w:hAnsiTheme="minorHAnsi"/>
          <w:szCs w:val="24"/>
        </w:rPr>
        <w:t xml:space="preserve"> International Conference on Wild Silk moths. </w:t>
      </w:r>
      <w:r w:rsidRPr="005075B2">
        <w:rPr>
          <w:rFonts w:ascii="Calibri" w:hAnsi="Calibri"/>
          <w:szCs w:val="24"/>
        </w:rPr>
        <w:t xml:space="preserve"> In this connection, Silk Mark Organisation of India invites </w:t>
      </w:r>
      <w:r w:rsidRPr="005075B2">
        <w:rPr>
          <w:rFonts w:ascii="Calibri" w:hAnsi="Calibri"/>
          <w:b/>
          <w:szCs w:val="24"/>
        </w:rPr>
        <w:t xml:space="preserve">sealed quotation </w:t>
      </w:r>
      <w:r w:rsidRPr="005075B2">
        <w:rPr>
          <w:rFonts w:ascii="Calibri" w:hAnsi="Calibri"/>
          <w:szCs w:val="24"/>
        </w:rPr>
        <w:t>from</w:t>
      </w:r>
      <w:r w:rsidRPr="005075B2">
        <w:rPr>
          <w:rFonts w:ascii="Calibri" w:hAnsi="Calibri"/>
          <w:b/>
          <w:szCs w:val="24"/>
        </w:rPr>
        <w:t xml:space="preserve"> </w:t>
      </w:r>
      <w:r w:rsidRPr="005075B2">
        <w:rPr>
          <w:rFonts w:ascii="Calibri" w:hAnsi="Calibri"/>
          <w:szCs w:val="24"/>
        </w:rPr>
        <w:t xml:space="preserve">well experienced and capable Service Providers to create required infrastructure for </w:t>
      </w:r>
      <w:r w:rsidRPr="005075B2">
        <w:rPr>
          <w:rFonts w:asciiTheme="minorHAnsi" w:hAnsiTheme="minorHAnsi"/>
          <w:szCs w:val="24"/>
        </w:rPr>
        <w:t>arran</w:t>
      </w:r>
      <w:r w:rsidR="007A0EDD">
        <w:rPr>
          <w:rFonts w:asciiTheme="minorHAnsi" w:hAnsiTheme="minorHAnsi"/>
          <w:szCs w:val="24"/>
        </w:rPr>
        <w:t xml:space="preserve">ging </w:t>
      </w:r>
      <w:r w:rsidR="00F15D64">
        <w:rPr>
          <w:rFonts w:asciiTheme="minorHAnsi" w:hAnsiTheme="minorHAnsi"/>
          <w:szCs w:val="24"/>
        </w:rPr>
        <w:t xml:space="preserve">Customised </w:t>
      </w:r>
      <w:r w:rsidR="007A0EDD">
        <w:rPr>
          <w:rFonts w:asciiTheme="minorHAnsi" w:hAnsiTheme="minorHAnsi"/>
          <w:szCs w:val="24"/>
        </w:rPr>
        <w:t xml:space="preserve">Theme Pavilion &amp; stalls inside the Iron Hanger Pandal as a part of </w:t>
      </w:r>
      <w:r w:rsidRPr="005075B2">
        <w:rPr>
          <w:rFonts w:ascii="Calibri" w:hAnsi="Calibri"/>
          <w:szCs w:val="24"/>
        </w:rPr>
        <w:t>Silk Mark Expo 2018 Guwahati. Floor Plan of the expo venue is enclosed herewith for reference.</w:t>
      </w:r>
    </w:p>
    <w:p w:rsidR="00A67B52" w:rsidRDefault="00A67B52">
      <w:pPr>
        <w:rPr>
          <w:rFonts w:eastAsia="MS Mincho" w:cs="Arial"/>
          <w:b/>
          <w:bCs/>
          <w:sz w:val="24"/>
          <w:szCs w:val="24"/>
          <w:u w:val="single"/>
        </w:rPr>
      </w:pPr>
      <w:r>
        <w:rPr>
          <w:rFonts w:eastAsia="MS Mincho" w:cs="Arial"/>
          <w:b/>
          <w:bCs/>
          <w:sz w:val="24"/>
          <w:szCs w:val="24"/>
          <w:u w:val="single"/>
        </w:rPr>
        <w:br w:type="page"/>
      </w:r>
    </w:p>
    <w:p w:rsidR="0060737F" w:rsidRPr="005075B2" w:rsidRDefault="0060737F" w:rsidP="00392040">
      <w:pPr>
        <w:jc w:val="center"/>
        <w:rPr>
          <w:rFonts w:ascii="Calibri" w:eastAsia="MS Mincho" w:hAnsi="Calibri" w:cs="Arial"/>
          <w:b/>
          <w:bCs/>
          <w:sz w:val="24"/>
          <w:szCs w:val="24"/>
          <w:u w:val="single"/>
        </w:rPr>
      </w:pPr>
      <w:r w:rsidRPr="005075B2">
        <w:rPr>
          <w:rFonts w:eastAsia="MS Mincho" w:cs="Arial"/>
          <w:b/>
          <w:bCs/>
          <w:sz w:val="24"/>
          <w:szCs w:val="24"/>
          <w:u w:val="single"/>
        </w:rPr>
        <w:lastRenderedPageBreak/>
        <w:t>SECTION – II</w:t>
      </w:r>
    </w:p>
    <w:p w:rsidR="00CB18BB" w:rsidRPr="005075B2" w:rsidRDefault="00CB18BB" w:rsidP="00CB18BB">
      <w:pPr>
        <w:spacing w:after="0" w:line="240" w:lineRule="auto"/>
        <w:ind w:firstLine="720"/>
        <w:rPr>
          <w:rFonts w:eastAsia="Times New Roman" w:cs="Arial"/>
          <w:sz w:val="24"/>
          <w:szCs w:val="24"/>
        </w:rPr>
      </w:pPr>
    </w:p>
    <w:p w:rsidR="00CB18BB" w:rsidRDefault="00CB18BB" w:rsidP="00CB18BB">
      <w:pPr>
        <w:spacing w:after="120" w:line="240" w:lineRule="auto"/>
        <w:jc w:val="both"/>
        <w:rPr>
          <w:rFonts w:eastAsia="Times New Roman" w:cs="Arial"/>
          <w:sz w:val="24"/>
          <w:szCs w:val="24"/>
        </w:rPr>
      </w:pPr>
      <w:r w:rsidRPr="005075B2">
        <w:rPr>
          <w:rFonts w:eastAsia="Times New Roman" w:cs="Arial"/>
          <w:sz w:val="24"/>
          <w:szCs w:val="24"/>
        </w:rPr>
        <w:t xml:space="preserve">Quotations in two separate sealed envelopes viz; Technical (Cover – A) and Financial (Cover – B) are invited by the </w:t>
      </w:r>
      <w:r w:rsidRPr="005075B2">
        <w:rPr>
          <w:rFonts w:eastAsia="Times New Roman" w:cs="Arial"/>
          <w:bCs/>
          <w:sz w:val="24"/>
          <w:szCs w:val="24"/>
        </w:rPr>
        <w:t xml:space="preserve">SMOI from the bonafide reputed manufacturers / authorized agents for the </w:t>
      </w:r>
      <w:r w:rsidR="0060737F" w:rsidRPr="005075B2">
        <w:rPr>
          <w:rFonts w:eastAsia="Times New Roman" w:cs="Arial"/>
          <w:bCs/>
          <w:sz w:val="24"/>
          <w:szCs w:val="24"/>
        </w:rPr>
        <w:t xml:space="preserve">setting up of </w:t>
      </w:r>
      <w:r w:rsidR="00F15D64">
        <w:rPr>
          <w:rFonts w:eastAsia="Times New Roman" w:cs="Arial"/>
          <w:bCs/>
          <w:sz w:val="24"/>
          <w:szCs w:val="24"/>
        </w:rPr>
        <w:t xml:space="preserve">Customised </w:t>
      </w:r>
      <w:r w:rsidR="0060737F" w:rsidRPr="005075B2">
        <w:rPr>
          <w:rFonts w:eastAsia="Times New Roman" w:cs="Arial"/>
          <w:bCs/>
          <w:sz w:val="24"/>
          <w:szCs w:val="24"/>
        </w:rPr>
        <w:t xml:space="preserve">Theme Pavilion and stalls </w:t>
      </w:r>
      <w:r w:rsidR="00065709" w:rsidRPr="005075B2">
        <w:rPr>
          <w:rFonts w:eastAsia="Times New Roman" w:cs="Arial"/>
          <w:bCs/>
          <w:sz w:val="24"/>
          <w:szCs w:val="24"/>
        </w:rPr>
        <w:t xml:space="preserve">as a part of the </w:t>
      </w:r>
      <w:r w:rsidR="00F15D64">
        <w:rPr>
          <w:rFonts w:eastAsia="Times New Roman" w:cs="Arial"/>
          <w:bCs/>
          <w:sz w:val="24"/>
          <w:szCs w:val="24"/>
        </w:rPr>
        <w:t>event</w:t>
      </w:r>
      <w:r w:rsidR="00065709" w:rsidRPr="005075B2">
        <w:rPr>
          <w:rFonts w:eastAsia="Times New Roman" w:cs="Arial"/>
          <w:bCs/>
          <w:sz w:val="24"/>
          <w:szCs w:val="24"/>
        </w:rPr>
        <w:t xml:space="preserve"> at Guwahati.</w:t>
      </w:r>
      <w:r w:rsidRPr="005075B2">
        <w:rPr>
          <w:rFonts w:eastAsia="Times New Roman" w:cs="Arial"/>
          <w:bCs/>
          <w:sz w:val="24"/>
          <w:szCs w:val="24"/>
        </w:rPr>
        <w:t xml:space="preserve">    Interpretation of the terms &amp; conditions and other related issues in the tender would lie with SMOI only.  </w:t>
      </w:r>
      <w:r w:rsidRPr="005075B2">
        <w:rPr>
          <w:rFonts w:eastAsia="Times New Roman" w:cs="Arial"/>
          <w:sz w:val="24"/>
          <w:szCs w:val="24"/>
        </w:rPr>
        <w:t xml:space="preserve">An Earnest Money Deposit (EMD) </w:t>
      </w:r>
      <w:r w:rsidR="00065709" w:rsidRPr="005075B2">
        <w:rPr>
          <w:rFonts w:eastAsia="Times New Roman" w:cs="Arial"/>
          <w:sz w:val="24"/>
          <w:szCs w:val="24"/>
        </w:rPr>
        <w:t xml:space="preserve">of </w:t>
      </w:r>
      <w:r w:rsidR="00C9519F">
        <w:rPr>
          <w:rFonts w:eastAsia="Times New Roman" w:cs="Arial"/>
          <w:sz w:val="24"/>
          <w:szCs w:val="24"/>
        </w:rPr>
        <w:t>Rs.</w:t>
      </w:r>
      <w:r w:rsidR="00392040">
        <w:rPr>
          <w:rFonts w:eastAsia="Times New Roman" w:cs="Arial"/>
          <w:sz w:val="24"/>
          <w:szCs w:val="24"/>
        </w:rPr>
        <w:t xml:space="preserve">10000/- (Rupees Ten Thousand only) </w:t>
      </w:r>
      <w:r w:rsidR="00065709" w:rsidRPr="005075B2">
        <w:rPr>
          <w:rFonts w:eastAsia="Times New Roman" w:cs="Arial"/>
          <w:sz w:val="24"/>
          <w:szCs w:val="24"/>
        </w:rPr>
        <w:t xml:space="preserve"> </w:t>
      </w:r>
      <w:r w:rsidRPr="005075B2">
        <w:rPr>
          <w:rFonts w:eastAsia="Times New Roman" w:cs="Arial"/>
          <w:sz w:val="24"/>
          <w:szCs w:val="24"/>
        </w:rPr>
        <w:t>has also to be submitted and quotations without EMD will not be considered.  Last Date for Submission of duly filled-up qu</w:t>
      </w:r>
      <w:r w:rsidR="00065709" w:rsidRPr="005075B2">
        <w:rPr>
          <w:rFonts w:eastAsia="Times New Roman" w:cs="Arial"/>
          <w:sz w:val="24"/>
          <w:szCs w:val="24"/>
        </w:rPr>
        <w:t>otations at SMOI, Bangalore is 29</w:t>
      </w:r>
      <w:r w:rsidRPr="005075B2">
        <w:rPr>
          <w:rFonts w:eastAsia="Times New Roman" w:cs="Arial"/>
          <w:sz w:val="24"/>
          <w:szCs w:val="24"/>
        </w:rPr>
        <w:t xml:space="preserve">/12/2017 up to 1.00 p.m.   The technical bids will be opened at 4.00 p.m, on </w:t>
      </w:r>
      <w:r w:rsidR="00065709" w:rsidRPr="005075B2">
        <w:rPr>
          <w:rFonts w:eastAsia="Times New Roman" w:cs="Arial"/>
          <w:sz w:val="24"/>
          <w:szCs w:val="24"/>
        </w:rPr>
        <w:t>29</w:t>
      </w:r>
      <w:r w:rsidRPr="005075B2">
        <w:rPr>
          <w:rFonts w:eastAsia="Times New Roman" w:cs="Arial"/>
          <w:sz w:val="24"/>
          <w:szCs w:val="24"/>
        </w:rPr>
        <w:t>/12/2017, in the office of the SMOI.  The bidders or their authorized representatives may remain present at the time of opening of the quotations, if they so desire.  After detailed analysis of technical bids, the financial bids of those found to be technicall</w:t>
      </w:r>
      <w:r w:rsidR="00065709" w:rsidRPr="005075B2">
        <w:rPr>
          <w:rFonts w:eastAsia="Times New Roman" w:cs="Arial"/>
          <w:sz w:val="24"/>
          <w:szCs w:val="24"/>
        </w:rPr>
        <w:t>y responsive will be opened on 0</w:t>
      </w:r>
      <w:r w:rsidR="00406E06">
        <w:rPr>
          <w:rFonts w:eastAsia="Times New Roman" w:cs="Arial"/>
          <w:sz w:val="24"/>
          <w:szCs w:val="24"/>
        </w:rPr>
        <w:t>5</w:t>
      </w:r>
      <w:r w:rsidRPr="005075B2">
        <w:rPr>
          <w:rFonts w:eastAsia="Times New Roman" w:cs="Arial"/>
          <w:sz w:val="24"/>
          <w:szCs w:val="24"/>
        </w:rPr>
        <w:t>/</w:t>
      </w:r>
      <w:r w:rsidR="00065709" w:rsidRPr="005075B2">
        <w:rPr>
          <w:rFonts w:eastAsia="Times New Roman" w:cs="Arial"/>
          <w:sz w:val="24"/>
          <w:szCs w:val="24"/>
        </w:rPr>
        <w:t>01</w:t>
      </w:r>
      <w:r w:rsidRPr="005075B2">
        <w:rPr>
          <w:rFonts w:eastAsia="Times New Roman" w:cs="Arial"/>
          <w:sz w:val="24"/>
          <w:szCs w:val="24"/>
        </w:rPr>
        <w:t>/201</w:t>
      </w:r>
      <w:r w:rsidR="00065709" w:rsidRPr="005075B2">
        <w:rPr>
          <w:rFonts w:eastAsia="Times New Roman" w:cs="Arial"/>
          <w:sz w:val="24"/>
          <w:szCs w:val="24"/>
        </w:rPr>
        <w:t>8</w:t>
      </w:r>
      <w:r w:rsidRPr="005075B2">
        <w:rPr>
          <w:rFonts w:eastAsia="Times New Roman" w:cs="Arial"/>
          <w:sz w:val="24"/>
          <w:szCs w:val="24"/>
        </w:rPr>
        <w:t xml:space="preserve"> at 4.00 p.m.  The CEO, SMOI reserves the right to accept or reject any or all the bids either in full or any part at his discretion without assigning any reason thereof.</w:t>
      </w:r>
      <w:r w:rsidRPr="005075B2">
        <w:rPr>
          <w:rFonts w:eastAsia="Times New Roman" w:cs="Arial"/>
          <w:b/>
          <w:bCs/>
          <w:sz w:val="24"/>
          <w:szCs w:val="24"/>
        </w:rPr>
        <w:t xml:space="preserve">  </w:t>
      </w:r>
      <w:r w:rsidRPr="005075B2">
        <w:rPr>
          <w:rFonts w:eastAsia="Times New Roman" w:cs="Arial"/>
          <w:sz w:val="24"/>
          <w:szCs w:val="24"/>
        </w:rPr>
        <w:t xml:space="preserve"> I</w:t>
      </w:r>
      <w:r w:rsidRPr="005075B2">
        <w:rPr>
          <w:rFonts w:eastAsia="Times New Roman" w:cs="Times New Roman"/>
          <w:sz w:val="24"/>
          <w:szCs w:val="24"/>
        </w:rPr>
        <w:t>nterested parties may call on this office, on any working day between 10.00 AM and 5.30 PM</w:t>
      </w:r>
      <w:r w:rsidRPr="005075B2">
        <w:rPr>
          <w:rFonts w:eastAsia="Times New Roman" w:cs="Arial"/>
          <w:sz w:val="24"/>
          <w:szCs w:val="24"/>
        </w:rPr>
        <w:t xml:space="preserve"> for any clarification</w:t>
      </w:r>
      <w:r w:rsidRPr="005075B2">
        <w:rPr>
          <w:rFonts w:eastAsia="Times New Roman" w:cs="Times New Roman"/>
          <w:sz w:val="24"/>
          <w:szCs w:val="24"/>
        </w:rPr>
        <w:t xml:space="preserve">. </w:t>
      </w:r>
      <w:r w:rsidRPr="005075B2">
        <w:rPr>
          <w:rFonts w:eastAsia="Times New Roman" w:cs="Arial"/>
          <w:sz w:val="24"/>
          <w:szCs w:val="24"/>
        </w:rPr>
        <w:t xml:space="preserve"> </w:t>
      </w:r>
    </w:p>
    <w:p w:rsidR="007A0EDD" w:rsidRDefault="007A0EDD" w:rsidP="007A0EDD">
      <w:pPr>
        <w:spacing w:after="0" w:line="240" w:lineRule="auto"/>
        <w:jc w:val="both"/>
        <w:rPr>
          <w:rFonts w:eastAsia="Times New Roman" w:cs="Arial"/>
          <w:b/>
          <w:bCs/>
          <w:sz w:val="24"/>
          <w:szCs w:val="24"/>
        </w:rPr>
      </w:pPr>
      <w:r>
        <w:rPr>
          <w:rFonts w:eastAsia="Times New Roman" w:cs="Arial"/>
          <w:sz w:val="24"/>
          <w:szCs w:val="24"/>
        </w:rPr>
        <w:t>The quotations shall be submitted to “</w:t>
      </w:r>
      <w:r w:rsidRPr="007A0EDD">
        <w:rPr>
          <w:rFonts w:eastAsia="Times New Roman" w:cs="Arial"/>
          <w:b/>
          <w:sz w:val="24"/>
          <w:szCs w:val="24"/>
        </w:rPr>
        <w:t>Chief Executive Officer, Silk Mark Organisation of India, CSB Complex, BTM Layout, Madivala, Bangalore-560068”</w:t>
      </w:r>
      <w:r w:rsidR="00C9519F">
        <w:rPr>
          <w:rFonts w:eastAsia="Times New Roman" w:cs="Arial"/>
          <w:b/>
          <w:sz w:val="24"/>
          <w:szCs w:val="24"/>
        </w:rPr>
        <w:t xml:space="preserve"> </w:t>
      </w:r>
      <w:r>
        <w:rPr>
          <w:rFonts w:eastAsia="Times New Roman" w:cs="Arial"/>
          <w:b/>
          <w:sz w:val="24"/>
          <w:szCs w:val="24"/>
        </w:rPr>
        <w:t>on or before 29.12.2017.</w:t>
      </w:r>
      <w:r w:rsidRPr="005075B2">
        <w:rPr>
          <w:rFonts w:eastAsia="Times New Roman" w:cs="Times New Roman"/>
          <w:iCs/>
          <w:sz w:val="24"/>
          <w:szCs w:val="24"/>
        </w:rPr>
        <w:t xml:space="preserve">  Quotations received after the due date and time and those without the requisite EMD will not be considered.  </w:t>
      </w:r>
      <w:r w:rsidRPr="005075B2">
        <w:rPr>
          <w:rFonts w:eastAsia="Times New Roman" w:cs="Arial"/>
          <w:sz w:val="24"/>
          <w:szCs w:val="24"/>
        </w:rPr>
        <w:t xml:space="preserve">The technical bids should be kept in one sealed cover (Cover–A) superscribed “Technical Bids” and financial bids should be kept in a separate sealed cover (Cover–B) superscribed “Financial Bids”.  Both these covers (A &amp; B) should be kept together in a bigger sealed cover superscribed </w:t>
      </w:r>
      <w:r w:rsidRPr="005075B2">
        <w:rPr>
          <w:rFonts w:eastAsia="Times New Roman" w:cs="Arial"/>
          <w:b/>
          <w:bCs/>
          <w:sz w:val="24"/>
          <w:szCs w:val="24"/>
        </w:rPr>
        <w:t xml:space="preserve">“Quotation for the setting up </w:t>
      </w:r>
      <w:r w:rsidR="00F15D64" w:rsidRPr="005075B2">
        <w:rPr>
          <w:rFonts w:eastAsia="Times New Roman" w:cs="Arial"/>
          <w:b/>
          <w:bCs/>
          <w:sz w:val="24"/>
          <w:szCs w:val="24"/>
        </w:rPr>
        <w:t xml:space="preserve">of </w:t>
      </w:r>
      <w:r w:rsidR="00F15D64">
        <w:rPr>
          <w:rFonts w:eastAsia="Times New Roman" w:cs="Arial"/>
          <w:b/>
          <w:bCs/>
          <w:sz w:val="24"/>
          <w:szCs w:val="24"/>
        </w:rPr>
        <w:t>Customised</w:t>
      </w:r>
      <w:r w:rsidR="00630F45">
        <w:rPr>
          <w:rFonts w:eastAsia="Times New Roman" w:cs="Arial"/>
          <w:b/>
          <w:bCs/>
          <w:sz w:val="24"/>
          <w:szCs w:val="24"/>
        </w:rPr>
        <w:t xml:space="preserve"> </w:t>
      </w:r>
      <w:r w:rsidRPr="005075B2">
        <w:rPr>
          <w:rFonts w:eastAsia="Times New Roman" w:cs="Arial"/>
          <w:b/>
          <w:bCs/>
          <w:sz w:val="24"/>
          <w:szCs w:val="24"/>
        </w:rPr>
        <w:t xml:space="preserve">Theme Pavilion and stalls </w:t>
      </w:r>
      <w:r w:rsidR="00AE0B00">
        <w:rPr>
          <w:rFonts w:eastAsia="Times New Roman" w:cs="Arial"/>
          <w:b/>
          <w:bCs/>
          <w:sz w:val="24"/>
          <w:szCs w:val="24"/>
        </w:rPr>
        <w:t>“</w:t>
      </w:r>
    </w:p>
    <w:p w:rsidR="00C9519F" w:rsidRPr="005075B2" w:rsidRDefault="00C9519F" w:rsidP="007A0EDD">
      <w:pPr>
        <w:spacing w:after="0" w:line="240" w:lineRule="auto"/>
        <w:jc w:val="both"/>
        <w:rPr>
          <w:rFonts w:eastAsia="Times New Roman" w:cs="Arial"/>
          <w:b/>
          <w:sz w:val="24"/>
          <w:szCs w:val="24"/>
        </w:rPr>
      </w:pPr>
    </w:p>
    <w:p w:rsidR="0080084F" w:rsidRDefault="006E2543" w:rsidP="00CB18BB">
      <w:pPr>
        <w:spacing w:after="120" w:line="240" w:lineRule="auto"/>
        <w:jc w:val="both"/>
        <w:rPr>
          <w:rFonts w:eastAsia="Times New Roman" w:cs="Arial"/>
          <w:sz w:val="24"/>
          <w:szCs w:val="24"/>
        </w:rPr>
      </w:pPr>
      <w:r>
        <w:rPr>
          <w:rFonts w:eastAsia="Times New Roman" w:cs="Arial"/>
          <w:sz w:val="24"/>
          <w:szCs w:val="24"/>
        </w:rPr>
        <w:t xml:space="preserve">The </w:t>
      </w:r>
      <w:r w:rsidR="0064472F">
        <w:rPr>
          <w:rFonts w:eastAsia="Times New Roman" w:cs="Arial"/>
          <w:sz w:val="24"/>
          <w:szCs w:val="24"/>
        </w:rPr>
        <w:t xml:space="preserve">vendor has to design &amp; erect a Theme Pavilion to show case the entire </w:t>
      </w:r>
      <w:r w:rsidR="0080084F">
        <w:rPr>
          <w:rFonts w:eastAsia="Times New Roman" w:cs="Arial"/>
          <w:sz w:val="24"/>
          <w:szCs w:val="24"/>
        </w:rPr>
        <w:t xml:space="preserve">gamut of activities of CSB/SMOI, provision for installing 4 small size machines, products, etc,. </w:t>
      </w:r>
      <w:r w:rsidR="0064472F">
        <w:rPr>
          <w:rFonts w:eastAsia="Times New Roman" w:cs="Arial"/>
          <w:sz w:val="24"/>
          <w:szCs w:val="24"/>
        </w:rPr>
        <w:t>and life cycle of wild silk moths, and 9 stalls space for the NE States, 6 stall s</w:t>
      </w:r>
      <w:r w:rsidR="0080084F">
        <w:rPr>
          <w:rFonts w:eastAsia="Times New Roman" w:cs="Arial"/>
          <w:sz w:val="24"/>
          <w:szCs w:val="24"/>
        </w:rPr>
        <w:t>p</w:t>
      </w:r>
      <w:r w:rsidR="00CF097E">
        <w:rPr>
          <w:rFonts w:eastAsia="Times New Roman" w:cs="Arial"/>
          <w:sz w:val="24"/>
          <w:szCs w:val="24"/>
        </w:rPr>
        <w:t>ace for the V</w:t>
      </w:r>
      <w:r w:rsidR="0064472F">
        <w:rPr>
          <w:rFonts w:eastAsia="Times New Roman" w:cs="Arial"/>
          <w:sz w:val="24"/>
          <w:szCs w:val="24"/>
        </w:rPr>
        <w:t xml:space="preserve">anya silk producing states and 4 stall space for the overseas agencies. </w:t>
      </w:r>
    </w:p>
    <w:p w:rsidR="00CF097E" w:rsidRPr="00CF097E" w:rsidRDefault="00CF097E" w:rsidP="00CF097E">
      <w:pPr>
        <w:spacing w:after="120" w:line="240" w:lineRule="auto"/>
        <w:jc w:val="center"/>
        <w:rPr>
          <w:rFonts w:eastAsia="Times New Roman" w:cs="Arial"/>
          <w:b/>
          <w:sz w:val="28"/>
          <w:szCs w:val="28"/>
        </w:rPr>
      </w:pPr>
      <w:r w:rsidRPr="00CF097E">
        <w:rPr>
          <w:rFonts w:eastAsia="Times New Roman" w:cs="Arial"/>
          <w:b/>
          <w:sz w:val="28"/>
          <w:szCs w:val="28"/>
        </w:rPr>
        <w:t xml:space="preserve">LAWN </w:t>
      </w:r>
    </w:p>
    <w:tbl>
      <w:tblPr>
        <w:tblW w:w="9375" w:type="dxa"/>
        <w:tblInd w:w="93" w:type="dxa"/>
        <w:tblLook w:val="04A0"/>
      </w:tblPr>
      <w:tblGrid>
        <w:gridCol w:w="1041"/>
        <w:gridCol w:w="8334"/>
      </w:tblGrid>
      <w:tr w:rsidR="006E2543" w:rsidRPr="006E2543" w:rsidTr="006E2543">
        <w:trPr>
          <w:trHeight w:val="379"/>
        </w:trPr>
        <w:tc>
          <w:tcPr>
            <w:tcW w:w="1041" w:type="dxa"/>
            <w:vMerge w:val="restart"/>
            <w:tcBorders>
              <w:top w:val="single" w:sz="4" w:space="0" w:color="auto"/>
              <w:left w:val="single" w:sz="8" w:space="0" w:color="auto"/>
              <w:bottom w:val="single" w:sz="4" w:space="0" w:color="000000"/>
              <w:right w:val="single" w:sz="4" w:space="0" w:color="auto"/>
            </w:tcBorders>
            <w:shd w:val="clear" w:color="000000" w:fill="D7E4BC"/>
            <w:noWrap/>
            <w:vAlign w:val="bottom"/>
            <w:hideMark/>
          </w:tcPr>
          <w:p w:rsidR="006E2543" w:rsidRPr="006E2543" w:rsidRDefault="006E2543" w:rsidP="006E2543">
            <w:pPr>
              <w:spacing w:after="0" w:line="240" w:lineRule="auto"/>
              <w:jc w:val="center"/>
              <w:rPr>
                <w:rFonts w:ascii="Calibri" w:eastAsia="Times New Roman" w:hAnsi="Calibri" w:cs="Times New Roman"/>
                <w:b/>
                <w:bCs/>
                <w:color w:val="000000"/>
              </w:rPr>
            </w:pPr>
            <w:r w:rsidRPr="006E2543">
              <w:rPr>
                <w:rFonts w:ascii="Calibri" w:eastAsia="Times New Roman" w:hAnsi="Calibri" w:cs="Times New Roman"/>
                <w:b/>
                <w:bCs/>
                <w:color w:val="000000"/>
              </w:rPr>
              <w:t>SL. NO.</w:t>
            </w:r>
          </w:p>
        </w:tc>
        <w:tc>
          <w:tcPr>
            <w:tcW w:w="8334" w:type="dxa"/>
            <w:vMerge w:val="restart"/>
            <w:tcBorders>
              <w:top w:val="single" w:sz="4" w:space="0" w:color="auto"/>
              <w:left w:val="single" w:sz="4" w:space="0" w:color="auto"/>
              <w:bottom w:val="single" w:sz="4" w:space="0" w:color="auto"/>
              <w:right w:val="single" w:sz="8" w:space="0" w:color="auto"/>
            </w:tcBorders>
            <w:shd w:val="clear" w:color="000000" w:fill="D7E4BC"/>
            <w:noWrap/>
            <w:vAlign w:val="bottom"/>
            <w:hideMark/>
          </w:tcPr>
          <w:p w:rsidR="006E2543" w:rsidRPr="006E2543" w:rsidRDefault="006E2543" w:rsidP="006E254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Specifications </w:t>
            </w:r>
          </w:p>
        </w:tc>
      </w:tr>
      <w:tr w:rsidR="006E2543" w:rsidRPr="006E2543" w:rsidTr="006E2543">
        <w:trPr>
          <w:trHeight w:val="269"/>
        </w:trPr>
        <w:tc>
          <w:tcPr>
            <w:tcW w:w="1041" w:type="dxa"/>
            <w:vMerge/>
            <w:tcBorders>
              <w:top w:val="single" w:sz="4" w:space="0" w:color="000000"/>
              <w:left w:val="single" w:sz="8" w:space="0" w:color="auto"/>
              <w:bottom w:val="single" w:sz="4" w:space="0" w:color="000000"/>
              <w:right w:val="single" w:sz="4" w:space="0" w:color="auto"/>
            </w:tcBorders>
            <w:vAlign w:val="center"/>
            <w:hideMark/>
          </w:tcPr>
          <w:p w:rsidR="006E2543" w:rsidRPr="006E2543" w:rsidRDefault="006E2543" w:rsidP="006E2543">
            <w:pPr>
              <w:spacing w:after="0" w:line="240" w:lineRule="auto"/>
              <w:rPr>
                <w:rFonts w:ascii="Calibri" w:eastAsia="Times New Roman" w:hAnsi="Calibri" w:cs="Times New Roman"/>
                <w:b/>
                <w:bCs/>
                <w:color w:val="000000"/>
              </w:rPr>
            </w:pPr>
          </w:p>
        </w:tc>
        <w:tc>
          <w:tcPr>
            <w:tcW w:w="8334" w:type="dxa"/>
            <w:vMerge/>
            <w:tcBorders>
              <w:top w:val="single" w:sz="4" w:space="0" w:color="auto"/>
              <w:left w:val="single" w:sz="4" w:space="0" w:color="auto"/>
              <w:bottom w:val="single" w:sz="4" w:space="0" w:color="auto"/>
              <w:right w:val="single" w:sz="8" w:space="0" w:color="auto"/>
            </w:tcBorders>
            <w:vAlign w:val="center"/>
            <w:hideMark/>
          </w:tcPr>
          <w:p w:rsidR="006E2543" w:rsidRPr="006E2543" w:rsidRDefault="006E2543" w:rsidP="006E2543">
            <w:pPr>
              <w:spacing w:after="0" w:line="240" w:lineRule="auto"/>
              <w:rPr>
                <w:rFonts w:ascii="Calibri" w:eastAsia="Times New Roman" w:hAnsi="Calibri" w:cs="Times New Roman"/>
                <w:b/>
                <w:bCs/>
                <w:color w:val="000000"/>
              </w:rPr>
            </w:pPr>
          </w:p>
        </w:tc>
      </w:tr>
      <w:tr w:rsidR="006E2543" w:rsidRPr="006E2543" w:rsidTr="00C9519F">
        <w:trPr>
          <w:trHeight w:val="379"/>
        </w:trPr>
        <w:tc>
          <w:tcPr>
            <w:tcW w:w="1041" w:type="dxa"/>
            <w:tcBorders>
              <w:top w:val="nil"/>
              <w:left w:val="single" w:sz="8" w:space="0" w:color="auto"/>
              <w:bottom w:val="nil"/>
              <w:right w:val="single" w:sz="4" w:space="0" w:color="auto"/>
            </w:tcBorders>
            <w:shd w:val="clear" w:color="auto" w:fill="auto"/>
            <w:noWrap/>
            <w:hideMark/>
          </w:tcPr>
          <w:p w:rsidR="006E2543" w:rsidRPr="006E2543" w:rsidRDefault="006E2543" w:rsidP="00C9519F">
            <w:pPr>
              <w:spacing w:after="0" w:line="240" w:lineRule="auto"/>
              <w:jc w:val="center"/>
              <w:rPr>
                <w:rFonts w:ascii="Calibri" w:eastAsia="Times New Roman" w:hAnsi="Calibri" w:cs="Times New Roman"/>
                <w:b/>
                <w:bCs/>
                <w:color w:val="000000"/>
              </w:rPr>
            </w:pPr>
            <w:r w:rsidRPr="006E2543">
              <w:rPr>
                <w:rFonts w:ascii="Calibri" w:eastAsia="Times New Roman" w:hAnsi="Calibri" w:cs="Times New Roman"/>
                <w:b/>
                <w:bCs/>
                <w:color w:val="000000"/>
              </w:rPr>
              <w:t>1</w:t>
            </w:r>
          </w:p>
        </w:tc>
        <w:tc>
          <w:tcPr>
            <w:tcW w:w="8334" w:type="dxa"/>
            <w:tcBorders>
              <w:top w:val="nil"/>
              <w:left w:val="nil"/>
              <w:bottom w:val="nil"/>
              <w:right w:val="single" w:sz="8" w:space="0" w:color="auto"/>
            </w:tcBorders>
            <w:shd w:val="clear" w:color="auto" w:fill="auto"/>
            <w:noWrap/>
            <w:vAlign w:val="bottom"/>
            <w:hideMark/>
          </w:tcPr>
          <w:p w:rsidR="006E2543" w:rsidRDefault="00044FED" w:rsidP="006E254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Size of the Lawn :  80 ft X 200 ft. </w:t>
            </w:r>
          </w:p>
          <w:p w:rsidR="00044FED" w:rsidRPr="006E2543" w:rsidRDefault="00044FED" w:rsidP="006E254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Covered by Iron/German Hanger</w:t>
            </w:r>
          </w:p>
        </w:tc>
      </w:tr>
      <w:tr w:rsidR="00044FED" w:rsidRPr="006E2543" w:rsidTr="00C9519F">
        <w:trPr>
          <w:trHeight w:val="81"/>
        </w:trPr>
        <w:tc>
          <w:tcPr>
            <w:tcW w:w="1041" w:type="dxa"/>
            <w:tcBorders>
              <w:top w:val="nil"/>
              <w:left w:val="single" w:sz="8" w:space="0" w:color="auto"/>
              <w:bottom w:val="single" w:sz="4" w:space="0" w:color="auto"/>
              <w:right w:val="single" w:sz="4" w:space="0" w:color="auto"/>
            </w:tcBorders>
            <w:shd w:val="clear" w:color="auto" w:fill="auto"/>
            <w:noWrap/>
            <w:hideMark/>
          </w:tcPr>
          <w:p w:rsidR="00044FED" w:rsidRPr="006E2543" w:rsidRDefault="00044FED" w:rsidP="00C9519F">
            <w:pPr>
              <w:spacing w:after="0" w:line="240" w:lineRule="auto"/>
              <w:jc w:val="center"/>
              <w:rPr>
                <w:rFonts w:ascii="Calibri" w:eastAsia="Times New Roman" w:hAnsi="Calibri" w:cs="Times New Roman"/>
                <w:b/>
                <w:bCs/>
                <w:color w:val="000000"/>
              </w:rPr>
            </w:pPr>
          </w:p>
        </w:tc>
        <w:tc>
          <w:tcPr>
            <w:tcW w:w="8334" w:type="dxa"/>
            <w:tcBorders>
              <w:top w:val="nil"/>
              <w:left w:val="nil"/>
              <w:bottom w:val="single" w:sz="4" w:space="0" w:color="auto"/>
              <w:right w:val="single" w:sz="8" w:space="0" w:color="auto"/>
            </w:tcBorders>
            <w:shd w:val="clear" w:color="auto" w:fill="auto"/>
            <w:noWrap/>
            <w:vAlign w:val="bottom"/>
            <w:hideMark/>
          </w:tcPr>
          <w:p w:rsidR="00044FED" w:rsidRPr="006E2543" w:rsidRDefault="00044FED" w:rsidP="006E2543">
            <w:pPr>
              <w:spacing w:after="0" w:line="240" w:lineRule="auto"/>
              <w:rPr>
                <w:rFonts w:ascii="Calibri" w:eastAsia="Times New Roman" w:hAnsi="Calibri" w:cs="Times New Roman"/>
                <w:b/>
                <w:bCs/>
                <w:color w:val="000000"/>
                <w:sz w:val="24"/>
                <w:szCs w:val="24"/>
              </w:rPr>
            </w:pPr>
          </w:p>
        </w:tc>
      </w:tr>
      <w:tr w:rsidR="006E2543" w:rsidRPr="006E2543" w:rsidTr="00C9519F">
        <w:trPr>
          <w:trHeight w:val="1025"/>
        </w:trPr>
        <w:tc>
          <w:tcPr>
            <w:tcW w:w="1041" w:type="dxa"/>
            <w:tcBorders>
              <w:top w:val="single" w:sz="4" w:space="0" w:color="auto"/>
              <w:left w:val="single" w:sz="8" w:space="0" w:color="auto"/>
              <w:bottom w:val="single" w:sz="4" w:space="0" w:color="auto"/>
              <w:right w:val="single" w:sz="4" w:space="0" w:color="auto"/>
            </w:tcBorders>
            <w:shd w:val="clear" w:color="auto" w:fill="auto"/>
            <w:noWrap/>
            <w:hideMark/>
          </w:tcPr>
          <w:p w:rsidR="006E2543" w:rsidRPr="006E2543" w:rsidRDefault="00044FED"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334" w:type="dxa"/>
            <w:tcBorders>
              <w:top w:val="single" w:sz="4" w:space="0" w:color="auto"/>
              <w:left w:val="nil"/>
              <w:bottom w:val="single" w:sz="4" w:space="0" w:color="auto"/>
              <w:right w:val="single" w:sz="8" w:space="0" w:color="auto"/>
            </w:tcBorders>
            <w:shd w:val="clear" w:color="auto" w:fill="auto"/>
            <w:vAlign w:val="bottom"/>
            <w:hideMark/>
          </w:tcPr>
          <w:p w:rsidR="006E2543" w:rsidRDefault="00044FED" w:rsidP="006E254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Size of the space available </w:t>
            </w:r>
            <w:r w:rsidR="0064472F">
              <w:rPr>
                <w:rFonts w:ascii="Calibri" w:eastAsia="Times New Roman" w:hAnsi="Calibri" w:cs="Times New Roman"/>
                <w:color w:val="000000"/>
                <w:sz w:val="24"/>
                <w:szCs w:val="24"/>
              </w:rPr>
              <w:t xml:space="preserve">in the lawn </w:t>
            </w:r>
            <w:r>
              <w:rPr>
                <w:rFonts w:ascii="Calibri" w:eastAsia="Times New Roman" w:hAnsi="Calibri" w:cs="Times New Roman"/>
                <w:color w:val="000000"/>
                <w:sz w:val="24"/>
                <w:szCs w:val="24"/>
              </w:rPr>
              <w:t>for the setting up of Customised Theme Pavilion and the Stalls:</w:t>
            </w:r>
          </w:p>
          <w:p w:rsidR="00044FED" w:rsidRDefault="0064472F" w:rsidP="006E254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80 ft X 60 ft ( Approximate 5000 sq.ft.) </w:t>
            </w:r>
          </w:p>
          <w:p w:rsidR="0064472F" w:rsidRDefault="0064472F" w:rsidP="006E254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Theme pavilion – 1500 sq.ft</w:t>
            </w:r>
          </w:p>
          <w:p w:rsidR="0080084F" w:rsidRPr="006E2543" w:rsidRDefault="0064472F" w:rsidP="0080084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18 stalls – 1800 sq.ft plus walk through</w:t>
            </w:r>
          </w:p>
        </w:tc>
      </w:tr>
    </w:tbl>
    <w:p w:rsidR="0080084F" w:rsidRDefault="0080084F"/>
    <w:p w:rsidR="00A67B52" w:rsidRDefault="00A67B52">
      <w:pPr>
        <w:rPr>
          <w:b/>
          <w:sz w:val="28"/>
          <w:szCs w:val="28"/>
        </w:rPr>
      </w:pPr>
      <w:r>
        <w:rPr>
          <w:b/>
          <w:sz w:val="28"/>
          <w:szCs w:val="28"/>
        </w:rPr>
        <w:br w:type="page"/>
      </w:r>
    </w:p>
    <w:p w:rsidR="0080084F" w:rsidRPr="00CF097E" w:rsidRDefault="0080084F" w:rsidP="0080084F">
      <w:pPr>
        <w:jc w:val="center"/>
        <w:rPr>
          <w:b/>
          <w:sz w:val="28"/>
          <w:szCs w:val="28"/>
        </w:rPr>
      </w:pPr>
      <w:r w:rsidRPr="00CF097E">
        <w:rPr>
          <w:b/>
          <w:sz w:val="28"/>
          <w:szCs w:val="28"/>
        </w:rPr>
        <w:lastRenderedPageBreak/>
        <w:t>THEME PAVILION</w:t>
      </w:r>
    </w:p>
    <w:tbl>
      <w:tblPr>
        <w:tblW w:w="9375" w:type="dxa"/>
        <w:tblInd w:w="93" w:type="dxa"/>
        <w:tblLook w:val="04A0"/>
      </w:tblPr>
      <w:tblGrid>
        <w:gridCol w:w="1041"/>
        <w:gridCol w:w="8334"/>
      </w:tblGrid>
      <w:tr w:rsidR="006E2543" w:rsidRPr="006E2543" w:rsidTr="00C9519F">
        <w:trPr>
          <w:trHeight w:val="315"/>
        </w:trPr>
        <w:tc>
          <w:tcPr>
            <w:tcW w:w="1041" w:type="dxa"/>
            <w:tcBorders>
              <w:top w:val="single" w:sz="4" w:space="0" w:color="auto"/>
              <w:left w:val="single" w:sz="8" w:space="0" w:color="auto"/>
              <w:bottom w:val="nil"/>
              <w:right w:val="single" w:sz="4" w:space="0" w:color="auto"/>
            </w:tcBorders>
            <w:shd w:val="clear" w:color="auto" w:fill="auto"/>
            <w:noWrap/>
            <w:hideMark/>
          </w:tcPr>
          <w:p w:rsidR="006E2543" w:rsidRPr="006E2543" w:rsidRDefault="0080084F"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334" w:type="dxa"/>
            <w:tcBorders>
              <w:top w:val="single" w:sz="4" w:space="0" w:color="auto"/>
              <w:left w:val="nil"/>
              <w:bottom w:val="nil"/>
              <w:right w:val="single" w:sz="8" w:space="0" w:color="auto"/>
            </w:tcBorders>
            <w:shd w:val="clear" w:color="auto" w:fill="auto"/>
            <w:vAlign w:val="bottom"/>
            <w:hideMark/>
          </w:tcPr>
          <w:p w:rsidR="006E2543" w:rsidRDefault="0080084F" w:rsidP="00A67B52">
            <w:pPr>
              <w:spacing w:after="0" w:line="240" w:lineRule="auto"/>
              <w:jc w:val="both"/>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PLATFORM</w:t>
            </w:r>
            <w:r>
              <w:rPr>
                <w:rFonts w:ascii="Calibri" w:eastAsia="Times New Roman" w:hAnsi="Calibri" w:cs="Times New Roman"/>
                <w:b/>
                <w:bCs/>
                <w:color w:val="000000"/>
                <w:sz w:val="24"/>
                <w:szCs w:val="24"/>
              </w:rPr>
              <w:t>:</w:t>
            </w:r>
          </w:p>
          <w:p w:rsidR="0080084F" w:rsidRPr="006E2543" w:rsidRDefault="0080084F" w:rsidP="00A67B52">
            <w:pPr>
              <w:spacing w:after="0" w:line="240" w:lineRule="auto"/>
              <w:jc w:val="both"/>
              <w:rPr>
                <w:rFonts w:ascii="Calibri" w:eastAsia="Times New Roman" w:hAnsi="Calibri" w:cs="Times New Roman"/>
                <w:b/>
                <w:bCs/>
                <w:color w:val="000000"/>
                <w:sz w:val="24"/>
                <w:szCs w:val="24"/>
              </w:rPr>
            </w:pPr>
            <w:r w:rsidRPr="006E2543">
              <w:rPr>
                <w:rFonts w:ascii="Calibri" w:eastAsia="Times New Roman" w:hAnsi="Calibri" w:cs="Times New Roman"/>
                <w:color w:val="000000"/>
                <w:sz w:val="24"/>
                <w:szCs w:val="24"/>
              </w:rPr>
              <w:t>4" raised metal bed platform with 18mm ply flooring for the foundation of the stall with carpet/wooden laminated flooring with skirting and aluminum channel beading</w:t>
            </w:r>
          </w:p>
        </w:tc>
      </w:tr>
      <w:tr w:rsidR="006E2543" w:rsidRPr="006E2543" w:rsidTr="00C9519F">
        <w:trPr>
          <w:trHeight w:val="287"/>
        </w:trPr>
        <w:tc>
          <w:tcPr>
            <w:tcW w:w="1041" w:type="dxa"/>
            <w:tcBorders>
              <w:top w:val="single" w:sz="4" w:space="0" w:color="auto"/>
              <w:left w:val="single" w:sz="8" w:space="0" w:color="auto"/>
              <w:bottom w:val="nil"/>
              <w:right w:val="single" w:sz="4" w:space="0" w:color="auto"/>
            </w:tcBorders>
            <w:shd w:val="clear" w:color="auto" w:fill="auto"/>
            <w:noWrap/>
            <w:hideMark/>
          </w:tcPr>
          <w:p w:rsidR="006E2543" w:rsidRPr="006E2543" w:rsidRDefault="0080084F"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334" w:type="dxa"/>
            <w:tcBorders>
              <w:top w:val="single" w:sz="4" w:space="0" w:color="auto"/>
              <w:left w:val="nil"/>
              <w:bottom w:val="nil"/>
              <w:right w:val="single" w:sz="8" w:space="0" w:color="auto"/>
            </w:tcBorders>
            <w:shd w:val="clear" w:color="auto" w:fill="auto"/>
            <w:vAlign w:val="bottom"/>
            <w:hideMark/>
          </w:tcPr>
          <w:p w:rsidR="006E2543" w:rsidRDefault="0080084F" w:rsidP="00A67B52">
            <w:pPr>
              <w:spacing w:after="0" w:line="240" w:lineRule="auto"/>
              <w:jc w:val="both"/>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BRANDING WALL</w:t>
            </w:r>
            <w:r>
              <w:rPr>
                <w:rFonts w:ascii="Calibri" w:eastAsia="Times New Roman" w:hAnsi="Calibri" w:cs="Times New Roman"/>
                <w:b/>
                <w:bCs/>
                <w:color w:val="000000"/>
                <w:sz w:val="24"/>
                <w:szCs w:val="24"/>
              </w:rPr>
              <w:t xml:space="preserve"> :</w:t>
            </w:r>
          </w:p>
          <w:p w:rsidR="00015E24" w:rsidRDefault="0080084F" w:rsidP="00A67B52">
            <w:pPr>
              <w:spacing w:after="0" w:line="240" w:lineRule="auto"/>
              <w:jc w:val="both"/>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 xml:space="preserve">The front branding high raised backlit structure of 12 to 14ft height and 1ft dept which showcase the richness of the entire product is fabricated of wooden ply boards, MS pipe, with supporting pillar and finished with neat paint. </w:t>
            </w:r>
          </w:p>
          <w:p w:rsidR="0080084F" w:rsidRPr="006E2543" w:rsidRDefault="0080084F" w:rsidP="00A67B52">
            <w:pPr>
              <w:spacing w:after="0" w:line="240" w:lineRule="auto"/>
              <w:jc w:val="both"/>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As per the design</w:t>
            </w:r>
            <w:r>
              <w:rPr>
                <w:rFonts w:ascii="Calibri" w:eastAsia="Times New Roman" w:hAnsi="Calibri" w:cs="Times New Roman"/>
                <w:color w:val="000000"/>
                <w:sz w:val="24"/>
                <w:szCs w:val="24"/>
              </w:rPr>
              <w:t xml:space="preserve"> submitted.</w:t>
            </w:r>
          </w:p>
        </w:tc>
      </w:tr>
      <w:tr w:rsidR="006E2543" w:rsidRPr="006E2543" w:rsidTr="00C9519F">
        <w:trPr>
          <w:trHeight w:val="315"/>
        </w:trPr>
        <w:tc>
          <w:tcPr>
            <w:tcW w:w="1041" w:type="dxa"/>
            <w:tcBorders>
              <w:top w:val="single" w:sz="4" w:space="0" w:color="auto"/>
              <w:left w:val="single" w:sz="8" w:space="0" w:color="auto"/>
              <w:bottom w:val="nil"/>
              <w:right w:val="single" w:sz="4" w:space="0" w:color="auto"/>
            </w:tcBorders>
            <w:shd w:val="clear" w:color="auto" w:fill="auto"/>
            <w:noWrap/>
            <w:hideMark/>
          </w:tcPr>
          <w:p w:rsidR="006E2543" w:rsidRPr="006E2543" w:rsidRDefault="006E2543" w:rsidP="00C9519F">
            <w:pPr>
              <w:spacing w:after="0" w:line="240" w:lineRule="auto"/>
              <w:jc w:val="center"/>
              <w:rPr>
                <w:rFonts w:ascii="Calibri" w:eastAsia="Times New Roman" w:hAnsi="Calibri" w:cs="Times New Roman"/>
                <w:b/>
                <w:bCs/>
                <w:color w:val="000000"/>
              </w:rPr>
            </w:pPr>
            <w:r w:rsidRPr="006E2543">
              <w:rPr>
                <w:rFonts w:ascii="Calibri" w:eastAsia="Times New Roman" w:hAnsi="Calibri" w:cs="Times New Roman"/>
                <w:b/>
                <w:bCs/>
                <w:color w:val="000000"/>
              </w:rPr>
              <w:t>3</w:t>
            </w:r>
          </w:p>
        </w:tc>
        <w:tc>
          <w:tcPr>
            <w:tcW w:w="8334" w:type="dxa"/>
            <w:tcBorders>
              <w:top w:val="single" w:sz="4" w:space="0" w:color="auto"/>
              <w:left w:val="nil"/>
              <w:bottom w:val="nil"/>
              <w:right w:val="single" w:sz="8" w:space="0" w:color="auto"/>
            </w:tcBorders>
            <w:shd w:val="clear" w:color="auto" w:fill="auto"/>
            <w:vAlign w:val="bottom"/>
            <w:hideMark/>
          </w:tcPr>
          <w:p w:rsidR="006E2543" w:rsidRDefault="0080084F" w:rsidP="00A67B52">
            <w:pPr>
              <w:spacing w:after="0" w:line="240" w:lineRule="auto"/>
              <w:jc w:val="both"/>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FASCIA</w:t>
            </w:r>
            <w:r>
              <w:rPr>
                <w:rFonts w:ascii="Calibri" w:eastAsia="Times New Roman" w:hAnsi="Calibri" w:cs="Times New Roman"/>
                <w:b/>
                <w:bCs/>
                <w:color w:val="000000"/>
                <w:sz w:val="24"/>
                <w:szCs w:val="24"/>
              </w:rPr>
              <w:t xml:space="preserve"> :</w:t>
            </w:r>
          </w:p>
          <w:p w:rsidR="0080084F" w:rsidRPr="006E2543" w:rsidRDefault="00015E24" w:rsidP="00A67B52">
            <w:pPr>
              <w:jc w:val="both"/>
              <w:rPr>
                <w:rFonts w:ascii="Calibri" w:eastAsia="Times New Roman" w:hAnsi="Calibri" w:cs="Times New Roman"/>
                <w:b/>
                <w:bCs/>
                <w:color w:val="000000"/>
                <w:sz w:val="24"/>
                <w:szCs w:val="24"/>
              </w:rPr>
            </w:pPr>
            <w:r>
              <w:rPr>
                <w:rFonts w:ascii="Calibri" w:hAnsi="Calibri"/>
                <w:color w:val="000000"/>
              </w:rPr>
              <w:t xml:space="preserve">The high raised and roofed branding structure supporting the branding wall and side branding wall is fabricated of wooden ply board, MDF ply, MS structure etc. The structure holding the support of the other main structure passing from the wall with shelves on the corner with branding logo and theme labeled on the structure and finished with neat paint. </w:t>
            </w:r>
            <w:r w:rsidR="00623F07">
              <w:rPr>
                <w:rFonts w:ascii="Calibri" w:hAnsi="Calibri"/>
                <w:color w:val="000000"/>
              </w:rPr>
              <w:t xml:space="preserve">     </w:t>
            </w:r>
            <w:r>
              <w:rPr>
                <w:rFonts w:ascii="Calibri" w:hAnsi="Calibri"/>
                <w:color w:val="000000"/>
              </w:rPr>
              <w:t>As per the design submitted.</w:t>
            </w:r>
          </w:p>
        </w:tc>
      </w:tr>
      <w:tr w:rsidR="00044FED" w:rsidRPr="006E2543" w:rsidTr="00C9519F">
        <w:trPr>
          <w:trHeight w:val="1710"/>
        </w:trPr>
        <w:tc>
          <w:tcPr>
            <w:tcW w:w="1041" w:type="dxa"/>
            <w:tcBorders>
              <w:top w:val="single" w:sz="4" w:space="0" w:color="auto"/>
              <w:left w:val="single" w:sz="8" w:space="0" w:color="auto"/>
              <w:bottom w:val="nil"/>
              <w:right w:val="single" w:sz="4" w:space="0" w:color="auto"/>
            </w:tcBorders>
            <w:shd w:val="clear" w:color="auto" w:fill="auto"/>
            <w:noWrap/>
            <w:hideMark/>
          </w:tcPr>
          <w:p w:rsidR="00044FED"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8334" w:type="dxa"/>
            <w:tcBorders>
              <w:top w:val="single" w:sz="4" w:space="0" w:color="auto"/>
              <w:left w:val="nil"/>
              <w:bottom w:val="nil"/>
              <w:right w:val="single" w:sz="8" w:space="0" w:color="auto"/>
            </w:tcBorders>
            <w:shd w:val="clear" w:color="auto" w:fill="auto"/>
            <w:vAlign w:val="bottom"/>
            <w:hideMark/>
          </w:tcPr>
          <w:p w:rsidR="00015E24" w:rsidRDefault="00015E24" w:rsidP="00A67B52">
            <w:pPr>
              <w:spacing w:after="0" w:line="240" w:lineRule="auto"/>
              <w:jc w:val="both"/>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DISPLAY STANDS</w:t>
            </w:r>
            <w:r>
              <w:rPr>
                <w:rFonts w:ascii="Calibri" w:eastAsia="Times New Roman" w:hAnsi="Calibri" w:cs="Times New Roman"/>
                <w:b/>
                <w:bCs/>
                <w:color w:val="000000"/>
                <w:sz w:val="24"/>
                <w:szCs w:val="24"/>
              </w:rPr>
              <w:t xml:space="preserve"> :</w:t>
            </w:r>
          </w:p>
          <w:p w:rsidR="00015E24" w:rsidRDefault="00015E24" w:rsidP="00A67B52">
            <w:pPr>
              <w:spacing w:after="0" w:line="240" w:lineRule="auto"/>
              <w:jc w:val="both"/>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Solid display stands fabricated to display the products around the stand. It also includes tree stand for holding different products. The stands fabricated of wooden material and finished with neat paint. Includes circular rotational podium</w:t>
            </w:r>
            <w:r>
              <w:rPr>
                <w:rFonts w:ascii="Calibri" w:eastAsia="Times New Roman" w:hAnsi="Calibri" w:cs="Times New Roman"/>
                <w:color w:val="000000"/>
                <w:sz w:val="24"/>
                <w:szCs w:val="24"/>
              </w:rPr>
              <w:t>.</w:t>
            </w:r>
          </w:p>
          <w:p w:rsidR="00044FED" w:rsidRPr="006E2543" w:rsidRDefault="00015E24" w:rsidP="00A67B52">
            <w:pPr>
              <w:jc w:val="both"/>
              <w:rPr>
                <w:rFonts w:ascii="Calibri" w:eastAsia="Times New Roman" w:hAnsi="Calibri" w:cs="Times New Roman"/>
                <w:b/>
                <w:bCs/>
                <w:color w:val="000000"/>
                <w:sz w:val="24"/>
                <w:szCs w:val="24"/>
              </w:rPr>
            </w:pPr>
            <w:r>
              <w:rPr>
                <w:rFonts w:ascii="Calibri" w:hAnsi="Calibri"/>
                <w:color w:val="000000"/>
              </w:rPr>
              <w:t xml:space="preserve">Supporting shelves for display of products fabricated of </w:t>
            </w:r>
            <w:r w:rsidR="00623F07">
              <w:rPr>
                <w:rFonts w:ascii="Calibri" w:hAnsi="Calibri"/>
                <w:color w:val="000000"/>
              </w:rPr>
              <w:t>G</w:t>
            </w:r>
            <w:r>
              <w:rPr>
                <w:rFonts w:ascii="Calibri" w:hAnsi="Calibri"/>
                <w:color w:val="000000"/>
              </w:rPr>
              <w:t xml:space="preserve">lass, MDF, </w:t>
            </w:r>
            <w:r w:rsidR="00623F07">
              <w:rPr>
                <w:rFonts w:ascii="Calibri" w:hAnsi="Calibri"/>
                <w:color w:val="000000"/>
              </w:rPr>
              <w:t>Ac</w:t>
            </w:r>
            <w:r>
              <w:rPr>
                <w:rFonts w:ascii="Calibri" w:hAnsi="Calibri"/>
                <w:color w:val="000000"/>
              </w:rPr>
              <w:t xml:space="preserve">rylic with support of metal frames. </w:t>
            </w:r>
          </w:p>
        </w:tc>
      </w:tr>
      <w:tr w:rsidR="00044FED" w:rsidRPr="006E2543" w:rsidTr="00C9519F">
        <w:trPr>
          <w:trHeight w:val="630"/>
        </w:trPr>
        <w:tc>
          <w:tcPr>
            <w:tcW w:w="1041" w:type="dxa"/>
            <w:tcBorders>
              <w:top w:val="single" w:sz="4" w:space="0" w:color="auto"/>
              <w:left w:val="single" w:sz="8" w:space="0" w:color="auto"/>
              <w:bottom w:val="nil"/>
              <w:right w:val="single" w:sz="4" w:space="0" w:color="auto"/>
            </w:tcBorders>
            <w:shd w:val="clear" w:color="auto" w:fill="auto"/>
            <w:noWrap/>
            <w:hideMark/>
          </w:tcPr>
          <w:p w:rsidR="00044FED"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c>
          <w:tcPr>
            <w:tcW w:w="8334" w:type="dxa"/>
            <w:tcBorders>
              <w:top w:val="single" w:sz="4" w:space="0" w:color="auto"/>
              <w:left w:val="nil"/>
              <w:bottom w:val="nil"/>
              <w:right w:val="single" w:sz="8" w:space="0" w:color="auto"/>
            </w:tcBorders>
            <w:shd w:val="clear" w:color="auto" w:fill="auto"/>
            <w:vAlign w:val="bottom"/>
            <w:hideMark/>
          </w:tcPr>
          <w:p w:rsidR="00044FED" w:rsidRDefault="00015E24" w:rsidP="00161A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WALLS:</w:t>
            </w:r>
          </w:p>
          <w:p w:rsidR="00015E24" w:rsidRDefault="00015E24" w:rsidP="00A67B52">
            <w:pPr>
              <w:spacing w:after="0" w:line="240" w:lineRule="auto"/>
              <w:jc w:val="both"/>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The side walls and the back walls fabricated with graphics structure. This also includes walls of store room</w:t>
            </w:r>
            <w:r>
              <w:rPr>
                <w:rFonts w:ascii="Calibri" w:eastAsia="Times New Roman" w:hAnsi="Calibri" w:cs="Times New Roman"/>
                <w:color w:val="000000"/>
                <w:sz w:val="24"/>
                <w:szCs w:val="24"/>
              </w:rPr>
              <w:t>.</w:t>
            </w:r>
          </w:p>
          <w:p w:rsidR="00015E24" w:rsidRPr="006E2543" w:rsidRDefault="00015E24" w:rsidP="00F9608B">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color w:val="000000"/>
                <w:sz w:val="24"/>
                <w:szCs w:val="24"/>
              </w:rPr>
              <w:t>The complete wall is finished with wall paper design and finish</w:t>
            </w:r>
            <w:r>
              <w:rPr>
                <w:rFonts w:ascii="Calibri" w:eastAsia="Times New Roman" w:hAnsi="Calibri" w:cs="Times New Roman"/>
                <w:color w:val="000000"/>
                <w:sz w:val="24"/>
                <w:szCs w:val="24"/>
              </w:rPr>
              <w:t>.</w:t>
            </w:r>
          </w:p>
        </w:tc>
      </w:tr>
      <w:tr w:rsidR="00044FED" w:rsidRPr="006E2543" w:rsidTr="00C9519F">
        <w:trPr>
          <w:trHeight w:val="315"/>
        </w:trPr>
        <w:tc>
          <w:tcPr>
            <w:tcW w:w="1041" w:type="dxa"/>
            <w:tcBorders>
              <w:top w:val="single" w:sz="4" w:space="0" w:color="auto"/>
              <w:left w:val="single" w:sz="8" w:space="0" w:color="auto"/>
              <w:bottom w:val="nil"/>
              <w:right w:val="single" w:sz="4" w:space="0" w:color="auto"/>
            </w:tcBorders>
            <w:shd w:val="clear" w:color="auto" w:fill="auto"/>
            <w:noWrap/>
            <w:hideMark/>
          </w:tcPr>
          <w:p w:rsidR="00044FED"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p>
        </w:tc>
        <w:tc>
          <w:tcPr>
            <w:tcW w:w="8334" w:type="dxa"/>
            <w:tcBorders>
              <w:top w:val="single" w:sz="4" w:space="0" w:color="auto"/>
              <w:left w:val="nil"/>
              <w:bottom w:val="nil"/>
              <w:right w:val="single" w:sz="8" w:space="0" w:color="auto"/>
            </w:tcBorders>
            <w:shd w:val="clear" w:color="auto" w:fill="auto"/>
            <w:vAlign w:val="bottom"/>
            <w:hideMark/>
          </w:tcPr>
          <w:p w:rsidR="00044FED" w:rsidRDefault="00015E24" w:rsidP="00161A61">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ELECTRICALS AND FITTINGS</w:t>
            </w:r>
            <w:r>
              <w:rPr>
                <w:rFonts w:ascii="Calibri" w:eastAsia="Times New Roman" w:hAnsi="Calibri" w:cs="Times New Roman"/>
                <w:b/>
                <w:bCs/>
                <w:color w:val="000000"/>
                <w:sz w:val="24"/>
                <w:szCs w:val="24"/>
              </w:rPr>
              <w:t xml:space="preserve"> :</w:t>
            </w:r>
          </w:p>
          <w:p w:rsidR="00015E24" w:rsidRPr="006E2543" w:rsidRDefault="00F9608B" w:rsidP="00A67B52">
            <w:pPr>
              <w:spacing w:after="0" w:line="240" w:lineRule="auto"/>
              <w:jc w:val="both"/>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 xml:space="preserve">The entire </w:t>
            </w:r>
            <w:r>
              <w:rPr>
                <w:rFonts w:ascii="Calibri" w:eastAsia="Times New Roman" w:hAnsi="Calibri" w:cs="Times New Roman"/>
                <w:color w:val="000000"/>
                <w:sz w:val="24"/>
                <w:szCs w:val="24"/>
              </w:rPr>
              <w:t xml:space="preserve">THEME PAVILION </w:t>
            </w:r>
            <w:r w:rsidRPr="006E2543">
              <w:rPr>
                <w:rFonts w:ascii="Calibri" w:eastAsia="Times New Roman" w:hAnsi="Calibri" w:cs="Times New Roman"/>
                <w:color w:val="000000"/>
                <w:sz w:val="24"/>
                <w:szCs w:val="24"/>
              </w:rPr>
              <w:t>is looped with electrical lightings and fi</w:t>
            </w:r>
            <w:r>
              <w:rPr>
                <w:rFonts w:ascii="Calibri" w:eastAsia="Times New Roman" w:hAnsi="Calibri" w:cs="Times New Roman"/>
                <w:color w:val="000000"/>
                <w:sz w:val="24"/>
                <w:szCs w:val="24"/>
              </w:rPr>
              <w:t>t</w:t>
            </w:r>
            <w:r w:rsidRPr="006E2543">
              <w:rPr>
                <w:rFonts w:ascii="Calibri" w:eastAsia="Times New Roman" w:hAnsi="Calibri" w:cs="Times New Roman"/>
                <w:color w:val="000000"/>
                <w:sz w:val="24"/>
                <w:szCs w:val="24"/>
              </w:rPr>
              <w:t>tings with tube lights, Meta</w:t>
            </w:r>
            <w:r>
              <w:rPr>
                <w:rFonts w:ascii="Calibri" w:eastAsia="Times New Roman" w:hAnsi="Calibri" w:cs="Times New Roman"/>
                <w:color w:val="000000"/>
                <w:sz w:val="24"/>
                <w:szCs w:val="24"/>
              </w:rPr>
              <w:t xml:space="preserve">l hallide, plug points, MCCB and </w:t>
            </w:r>
            <w:r w:rsidRPr="006E2543">
              <w:rPr>
                <w:rFonts w:ascii="Calibri" w:eastAsia="Times New Roman" w:hAnsi="Calibri" w:cs="Times New Roman"/>
                <w:color w:val="000000"/>
                <w:sz w:val="24"/>
                <w:szCs w:val="24"/>
              </w:rPr>
              <w:t>other</w:t>
            </w:r>
            <w:r>
              <w:rPr>
                <w:rFonts w:ascii="Calibri" w:eastAsia="Times New Roman" w:hAnsi="Calibri" w:cs="Times New Roman"/>
                <w:color w:val="000000"/>
                <w:sz w:val="24"/>
                <w:szCs w:val="24"/>
              </w:rPr>
              <w:t xml:space="preserve"> necessary </w:t>
            </w:r>
            <w:r w:rsidRPr="006E2543">
              <w:rPr>
                <w:rFonts w:ascii="Calibri" w:eastAsia="Times New Roman" w:hAnsi="Calibri" w:cs="Times New Roman"/>
                <w:color w:val="000000"/>
                <w:sz w:val="24"/>
                <w:szCs w:val="24"/>
              </w:rPr>
              <w:t>fixtures</w:t>
            </w:r>
            <w:r>
              <w:rPr>
                <w:rFonts w:ascii="Calibri" w:eastAsia="Times New Roman" w:hAnsi="Calibri" w:cs="Times New Roman"/>
                <w:color w:val="000000"/>
                <w:sz w:val="24"/>
                <w:szCs w:val="24"/>
              </w:rPr>
              <w:t>.</w:t>
            </w:r>
          </w:p>
        </w:tc>
      </w:tr>
      <w:tr w:rsidR="00044FED" w:rsidRPr="006E2543" w:rsidTr="00C9519F">
        <w:trPr>
          <w:trHeight w:val="315"/>
        </w:trPr>
        <w:tc>
          <w:tcPr>
            <w:tcW w:w="1041" w:type="dxa"/>
            <w:tcBorders>
              <w:top w:val="single" w:sz="4" w:space="0" w:color="auto"/>
              <w:left w:val="single" w:sz="8" w:space="0" w:color="auto"/>
              <w:bottom w:val="single" w:sz="4" w:space="0" w:color="auto"/>
              <w:right w:val="single" w:sz="4" w:space="0" w:color="auto"/>
            </w:tcBorders>
            <w:shd w:val="clear" w:color="auto" w:fill="auto"/>
            <w:noWrap/>
            <w:hideMark/>
          </w:tcPr>
          <w:p w:rsidR="00044FED"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8334" w:type="dxa"/>
            <w:tcBorders>
              <w:top w:val="single" w:sz="4" w:space="0" w:color="auto"/>
              <w:left w:val="nil"/>
              <w:bottom w:val="single" w:sz="4" w:space="0" w:color="auto"/>
              <w:right w:val="single" w:sz="8" w:space="0" w:color="auto"/>
            </w:tcBorders>
            <w:shd w:val="clear" w:color="auto" w:fill="auto"/>
            <w:vAlign w:val="bottom"/>
            <w:hideMark/>
          </w:tcPr>
          <w:p w:rsidR="00044FED" w:rsidRDefault="00F9608B" w:rsidP="00161A61">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FURNITURE</w:t>
            </w:r>
            <w:r>
              <w:rPr>
                <w:rFonts w:ascii="Calibri" w:eastAsia="Times New Roman" w:hAnsi="Calibri" w:cs="Times New Roman"/>
                <w:b/>
                <w:bCs/>
                <w:color w:val="000000"/>
                <w:sz w:val="24"/>
                <w:szCs w:val="24"/>
              </w:rPr>
              <w:t xml:space="preserve"> :</w:t>
            </w:r>
          </w:p>
          <w:p w:rsidR="00F9608B" w:rsidRDefault="00F9608B" w:rsidP="00161A61">
            <w:pPr>
              <w:spacing w:after="0" w:line="240" w:lineRule="auto"/>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Sofa</w:t>
            </w:r>
            <w:r>
              <w:rPr>
                <w:rFonts w:ascii="Calibri" w:eastAsia="Times New Roman" w:hAnsi="Calibri" w:cs="Times New Roman"/>
                <w:color w:val="000000"/>
                <w:sz w:val="24"/>
                <w:szCs w:val="24"/>
              </w:rPr>
              <w:t xml:space="preserve"> set: </w:t>
            </w:r>
            <w:r w:rsidRPr="006E2543">
              <w:rPr>
                <w:rFonts w:ascii="Calibri" w:eastAsia="Times New Roman" w:hAnsi="Calibri" w:cs="Times New Roman"/>
                <w:color w:val="000000"/>
                <w:sz w:val="24"/>
                <w:szCs w:val="24"/>
              </w:rPr>
              <w:t xml:space="preserve"> 3+1</w:t>
            </w:r>
            <w:r>
              <w:rPr>
                <w:rFonts w:ascii="Calibri" w:eastAsia="Times New Roman" w:hAnsi="Calibri" w:cs="Times New Roman"/>
                <w:color w:val="000000"/>
                <w:sz w:val="24"/>
                <w:szCs w:val="24"/>
              </w:rPr>
              <w:t xml:space="preserve"> +1</w:t>
            </w:r>
            <w:r w:rsidR="00623F0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LED screen: </w:t>
            </w:r>
            <w:r w:rsidRPr="006E2543">
              <w:rPr>
                <w:rFonts w:ascii="Calibri" w:eastAsia="Times New Roman" w:hAnsi="Calibri" w:cs="Times New Roman"/>
                <w:color w:val="000000"/>
                <w:sz w:val="24"/>
                <w:szCs w:val="24"/>
              </w:rPr>
              <w:t>10ft X 8ft</w:t>
            </w:r>
          </w:p>
          <w:p w:rsidR="00F9608B" w:rsidRDefault="00F9608B" w:rsidP="00161A61">
            <w:pPr>
              <w:spacing w:after="0" w:line="240" w:lineRule="auto"/>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Brochure Racks</w:t>
            </w:r>
            <w:r w:rsidR="00CF097E">
              <w:rPr>
                <w:rFonts w:ascii="Calibri" w:eastAsia="Times New Roman" w:hAnsi="Calibri" w:cs="Times New Roman"/>
                <w:color w:val="000000"/>
                <w:sz w:val="24"/>
                <w:szCs w:val="24"/>
              </w:rPr>
              <w:t xml:space="preserve">,           </w:t>
            </w:r>
            <w:r w:rsidRPr="006E2543">
              <w:rPr>
                <w:rFonts w:ascii="Calibri" w:eastAsia="Times New Roman" w:hAnsi="Calibri" w:cs="Times New Roman"/>
                <w:color w:val="000000"/>
                <w:sz w:val="24"/>
                <w:szCs w:val="24"/>
              </w:rPr>
              <w:t>Storage Racks</w:t>
            </w:r>
          </w:p>
          <w:p w:rsidR="00F9608B" w:rsidRPr="006E2543" w:rsidRDefault="00F9608B" w:rsidP="00161A61">
            <w:pPr>
              <w:spacing w:after="0" w:line="240" w:lineRule="auto"/>
              <w:rPr>
                <w:rFonts w:ascii="Calibri" w:eastAsia="Times New Roman" w:hAnsi="Calibri" w:cs="Times New Roman"/>
                <w:color w:val="000000"/>
                <w:sz w:val="24"/>
                <w:szCs w:val="24"/>
              </w:rPr>
            </w:pPr>
            <w:r w:rsidRPr="006E2543">
              <w:rPr>
                <w:rFonts w:ascii="Calibri" w:eastAsia="Times New Roman" w:hAnsi="Calibri" w:cs="Times New Roman"/>
                <w:color w:val="000000"/>
                <w:sz w:val="24"/>
                <w:szCs w:val="24"/>
              </w:rPr>
              <w:t xml:space="preserve">Round Discussion </w:t>
            </w:r>
            <w:r>
              <w:rPr>
                <w:rFonts w:ascii="Calibri" w:eastAsia="Times New Roman" w:hAnsi="Calibri" w:cs="Times New Roman"/>
                <w:color w:val="000000"/>
                <w:sz w:val="24"/>
                <w:szCs w:val="24"/>
              </w:rPr>
              <w:t xml:space="preserve">Glass top </w:t>
            </w:r>
            <w:r w:rsidRPr="006E2543">
              <w:rPr>
                <w:rFonts w:ascii="Calibri" w:eastAsia="Times New Roman" w:hAnsi="Calibri" w:cs="Times New Roman"/>
                <w:color w:val="000000"/>
                <w:sz w:val="24"/>
                <w:szCs w:val="24"/>
              </w:rPr>
              <w:t>Table with 3 chairs</w:t>
            </w:r>
          </w:p>
        </w:tc>
      </w:tr>
      <w:tr w:rsidR="00044FED" w:rsidRPr="006E2543" w:rsidTr="00A67B52">
        <w:trPr>
          <w:trHeight w:val="315"/>
        </w:trPr>
        <w:tc>
          <w:tcPr>
            <w:tcW w:w="1041" w:type="dxa"/>
            <w:tcBorders>
              <w:top w:val="single" w:sz="4" w:space="0" w:color="auto"/>
              <w:left w:val="single" w:sz="8" w:space="0" w:color="auto"/>
              <w:bottom w:val="single" w:sz="4" w:space="0" w:color="auto"/>
              <w:right w:val="single" w:sz="4" w:space="0" w:color="auto"/>
            </w:tcBorders>
            <w:shd w:val="clear" w:color="auto" w:fill="auto"/>
            <w:noWrap/>
            <w:hideMark/>
          </w:tcPr>
          <w:p w:rsidR="00044FED"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8334" w:type="dxa"/>
            <w:tcBorders>
              <w:top w:val="single" w:sz="4" w:space="0" w:color="auto"/>
              <w:left w:val="nil"/>
              <w:bottom w:val="single" w:sz="4" w:space="0" w:color="auto"/>
              <w:right w:val="single" w:sz="8" w:space="0" w:color="auto"/>
            </w:tcBorders>
            <w:shd w:val="clear" w:color="auto" w:fill="auto"/>
            <w:hideMark/>
          </w:tcPr>
          <w:p w:rsidR="00044FED" w:rsidRDefault="00F9608B" w:rsidP="00A67B52">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3D LOGO</w:t>
            </w:r>
            <w:r>
              <w:rPr>
                <w:rFonts w:ascii="Calibri" w:eastAsia="Times New Roman" w:hAnsi="Calibri" w:cs="Times New Roman"/>
                <w:b/>
                <w:bCs/>
                <w:color w:val="000000"/>
                <w:sz w:val="24"/>
                <w:szCs w:val="24"/>
              </w:rPr>
              <w:t xml:space="preserve"> :</w:t>
            </w:r>
          </w:p>
          <w:p w:rsidR="00F9608B" w:rsidRPr="006E2543" w:rsidRDefault="00F9608B" w:rsidP="00A67B52">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color w:val="000000"/>
                <w:sz w:val="24"/>
                <w:szCs w:val="24"/>
              </w:rPr>
              <w:t>Arcylic</w:t>
            </w:r>
            <w:r w:rsidR="00A67B52">
              <w:rPr>
                <w:rFonts w:ascii="Calibri" w:eastAsia="Times New Roman" w:hAnsi="Calibri" w:cs="Times New Roman"/>
                <w:color w:val="000000"/>
                <w:sz w:val="24"/>
                <w:szCs w:val="24"/>
              </w:rPr>
              <w:t xml:space="preserve"> </w:t>
            </w:r>
            <w:r w:rsidRPr="006E2543">
              <w:rPr>
                <w:rFonts w:ascii="Calibri" w:eastAsia="Times New Roman" w:hAnsi="Calibri" w:cs="Times New Roman"/>
                <w:color w:val="000000"/>
                <w:sz w:val="24"/>
                <w:szCs w:val="24"/>
              </w:rPr>
              <w:t>/</w:t>
            </w:r>
            <w:r w:rsidR="00A67B52">
              <w:rPr>
                <w:rFonts w:ascii="Calibri" w:eastAsia="Times New Roman" w:hAnsi="Calibri" w:cs="Times New Roman"/>
                <w:color w:val="000000"/>
                <w:sz w:val="24"/>
                <w:szCs w:val="24"/>
              </w:rPr>
              <w:t xml:space="preserve"> </w:t>
            </w:r>
            <w:r w:rsidRPr="006E2543">
              <w:rPr>
                <w:rFonts w:ascii="Calibri" w:eastAsia="Times New Roman" w:hAnsi="Calibri" w:cs="Times New Roman"/>
                <w:color w:val="000000"/>
                <w:sz w:val="24"/>
                <w:szCs w:val="24"/>
              </w:rPr>
              <w:t>MDF 3D profile logo with lighting</w:t>
            </w:r>
            <w:r>
              <w:rPr>
                <w:rFonts w:ascii="Calibri" w:eastAsia="Times New Roman" w:hAnsi="Calibri" w:cs="Times New Roman"/>
                <w:color w:val="000000"/>
                <w:sz w:val="24"/>
                <w:szCs w:val="24"/>
              </w:rPr>
              <w:t xml:space="preserve"> for the Branding Wall</w:t>
            </w:r>
          </w:p>
        </w:tc>
      </w:tr>
      <w:tr w:rsidR="00F9608B" w:rsidRPr="006E2543" w:rsidTr="00A67B52">
        <w:trPr>
          <w:trHeight w:val="710"/>
        </w:trPr>
        <w:tc>
          <w:tcPr>
            <w:tcW w:w="1041" w:type="dxa"/>
            <w:vMerge w:val="restart"/>
            <w:tcBorders>
              <w:top w:val="single" w:sz="4" w:space="0" w:color="auto"/>
              <w:left w:val="single" w:sz="8" w:space="0" w:color="auto"/>
              <w:right w:val="single" w:sz="4" w:space="0" w:color="auto"/>
            </w:tcBorders>
            <w:shd w:val="clear" w:color="auto" w:fill="auto"/>
            <w:noWrap/>
            <w:hideMark/>
          </w:tcPr>
          <w:p w:rsidR="00F9608B"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8334" w:type="dxa"/>
            <w:tcBorders>
              <w:top w:val="single" w:sz="4" w:space="0" w:color="auto"/>
              <w:left w:val="nil"/>
              <w:bottom w:val="nil"/>
              <w:right w:val="single" w:sz="8" w:space="0" w:color="auto"/>
            </w:tcBorders>
            <w:shd w:val="clear" w:color="auto" w:fill="auto"/>
            <w:hideMark/>
          </w:tcPr>
          <w:p w:rsidR="00F9608B" w:rsidRDefault="00F9608B" w:rsidP="00A67B52">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PRINTING</w:t>
            </w:r>
            <w:r>
              <w:rPr>
                <w:rFonts w:ascii="Calibri" w:eastAsia="Times New Roman" w:hAnsi="Calibri" w:cs="Times New Roman"/>
                <w:b/>
                <w:bCs/>
                <w:color w:val="000000"/>
                <w:sz w:val="24"/>
                <w:szCs w:val="24"/>
              </w:rPr>
              <w:t xml:space="preserve"> :</w:t>
            </w:r>
          </w:p>
          <w:p w:rsidR="00F9608B" w:rsidRPr="006E2543" w:rsidRDefault="00F9608B" w:rsidP="00A67B52">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color w:val="000000"/>
                <w:sz w:val="24"/>
                <w:szCs w:val="24"/>
              </w:rPr>
              <w:t xml:space="preserve">printing of </w:t>
            </w:r>
            <w:r w:rsidR="00A67B52" w:rsidRPr="006E2543">
              <w:rPr>
                <w:rFonts w:ascii="Calibri" w:eastAsia="Times New Roman" w:hAnsi="Calibri" w:cs="Times New Roman"/>
                <w:color w:val="000000"/>
                <w:sz w:val="24"/>
                <w:szCs w:val="24"/>
              </w:rPr>
              <w:t>graphics</w:t>
            </w:r>
            <w:r>
              <w:rPr>
                <w:rFonts w:ascii="Calibri" w:eastAsia="Times New Roman" w:hAnsi="Calibri" w:cs="Times New Roman"/>
                <w:color w:val="000000"/>
                <w:sz w:val="24"/>
                <w:szCs w:val="24"/>
              </w:rPr>
              <w:t xml:space="preserve">, art works, design </w:t>
            </w:r>
            <w:r w:rsidRPr="006E2543">
              <w:rPr>
                <w:rFonts w:ascii="Calibri" w:eastAsia="Times New Roman" w:hAnsi="Calibri" w:cs="Times New Roman"/>
                <w:color w:val="000000"/>
                <w:sz w:val="24"/>
                <w:szCs w:val="24"/>
              </w:rPr>
              <w:t xml:space="preserve"> on vinyl, flex, sun</w:t>
            </w:r>
            <w:r>
              <w:rPr>
                <w:rFonts w:ascii="Calibri" w:eastAsia="Times New Roman" w:hAnsi="Calibri" w:cs="Times New Roman"/>
                <w:color w:val="000000"/>
                <w:sz w:val="24"/>
                <w:szCs w:val="24"/>
              </w:rPr>
              <w:t xml:space="preserve"> </w:t>
            </w:r>
            <w:r w:rsidRPr="006E2543">
              <w:rPr>
                <w:rFonts w:ascii="Calibri" w:eastAsia="Times New Roman" w:hAnsi="Calibri" w:cs="Times New Roman"/>
                <w:color w:val="000000"/>
                <w:sz w:val="24"/>
                <w:szCs w:val="24"/>
              </w:rPr>
              <w:t>board</w:t>
            </w:r>
          </w:p>
        </w:tc>
      </w:tr>
      <w:tr w:rsidR="00F9608B" w:rsidRPr="006E2543" w:rsidTr="00A67B52">
        <w:trPr>
          <w:trHeight w:val="81"/>
        </w:trPr>
        <w:tc>
          <w:tcPr>
            <w:tcW w:w="1041" w:type="dxa"/>
            <w:vMerge/>
            <w:tcBorders>
              <w:left w:val="single" w:sz="8" w:space="0" w:color="auto"/>
              <w:bottom w:val="nil"/>
              <w:right w:val="single" w:sz="4" w:space="0" w:color="auto"/>
            </w:tcBorders>
            <w:shd w:val="clear" w:color="auto" w:fill="auto"/>
            <w:noWrap/>
            <w:hideMark/>
          </w:tcPr>
          <w:p w:rsidR="00F9608B" w:rsidRPr="006E2543" w:rsidRDefault="00F9608B" w:rsidP="00C9519F">
            <w:pPr>
              <w:spacing w:after="0" w:line="240" w:lineRule="auto"/>
              <w:jc w:val="center"/>
              <w:rPr>
                <w:rFonts w:ascii="Calibri" w:eastAsia="Times New Roman" w:hAnsi="Calibri" w:cs="Times New Roman"/>
                <w:b/>
                <w:bCs/>
                <w:color w:val="000000"/>
              </w:rPr>
            </w:pPr>
          </w:p>
        </w:tc>
        <w:tc>
          <w:tcPr>
            <w:tcW w:w="8334" w:type="dxa"/>
            <w:tcBorders>
              <w:top w:val="nil"/>
              <w:left w:val="nil"/>
              <w:bottom w:val="nil"/>
              <w:right w:val="single" w:sz="8" w:space="0" w:color="auto"/>
            </w:tcBorders>
            <w:shd w:val="clear" w:color="auto" w:fill="auto"/>
            <w:noWrap/>
            <w:hideMark/>
          </w:tcPr>
          <w:p w:rsidR="00F9608B" w:rsidRPr="006E2543" w:rsidRDefault="00F9608B" w:rsidP="00A67B52">
            <w:pPr>
              <w:spacing w:after="0" w:line="240" w:lineRule="auto"/>
              <w:rPr>
                <w:rFonts w:ascii="Calibri" w:eastAsia="Times New Roman" w:hAnsi="Calibri" w:cs="Times New Roman"/>
                <w:b/>
                <w:bCs/>
                <w:color w:val="000000"/>
                <w:sz w:val="24"/>
                <w:szCs w:val="24"/>
              </w:rPr>
            </w:pPr>
          </w:p>
        </w:tc>
      </w:tr>
      <w:tr w:rsidR="00F9608B" w:rsidRPr="006E2543" w:rsidTr="00A67B52">
        <w:trPr>
          <w:trHeight w:val="379"/>
        </w:trPr>
        <w:tc>
          <w:tcPr>
            <w:tcW w:w="1041" w:type="dxa"/>
            <w:tcBorders>
              <w:top w:val="single" w:sz="4" w:space="0" w:color="auto"/>
              <w:left w:val="single" w:sz="8" w:space="0" w:color="auto"/>
              <w:bottom w:val="single" w:sz="4" w:space="0" w:color="auto"/>
              <w:right w:val="single" w:sz="4" w:space="0" w:color="auto"/>
            </w:tcBorders>
            <w:shd w:val="clear" w:color="auto" w:fill="auto"/>
            <w:noWrap/>
            <w:hideMark/>
          </w:tcPr>
          <w:p w:rsidR="00F9608B" w:rsidRPr="006E2543" w:rsidRDefault="00623F07" w:rsidP="00C9519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8334" w:type="dxa"/>
            <w:tcBorders>
              <w:top w:val="single" w:sz="4" w:space="0" w:color="auto"/>
              <w:left w:val="nil"/>
              <w:bottom w:val="single" w:sz="4" w:space="0" w:color="auto"/>
              <w:right w:val="single" w:sz="8" w:space="0" w:color="auto"/>
            </w:tcBorders>
            <w:shd w:val="clear" w:color="auto" w:fill="auto"/>
            <w:noWrap/>
            <w:hideMark/>
          </w:tcPr>
          <w:p w:rsidR="00F9608B" w:rsidRDefault="00F9608B" w:rsidP="00A67B52">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b/>
                <w:bCs/>
                <w:color w:val="000000"/>
                <w:sz w:val="24"/>
                <w:szCs w:val="24"/>
              </w:rPr>
              <w:t>VALUE ADDED SERVICES:</w:t>
            </w:r>
          </w:p>
          <w:p w:rsidR="00F9608B" w:rsidRPr="006E2543" w:rsidRDefault="00F9608B" w:rsidP="00A67B52">
            <w:pPr>
              <w:spacing w:after="0" w:line="240" w:lineRule="auto"/>
              <w:rPr>
                <w:rFonts w:ascii="Calibri" w:eastAsia="Times New Roman" w:hAnsi="Calibri" w:cs="Times New Roman"/>
                <w:b/>
                <w:bCs/>
                <w:color w:val="000000"/>
                <w:sz w:val="24"/>
                <w:szCs w:val="24"/>
              </w:rPr>
            </w:pPr>
            <w:r w:rsidRPr="006E2543">
              <w:rPr>
                <w:rFonts w:ascii="Calibri" w:eastAsia="Times New Roman" w:hAnsi="Calibri" w:cs="Times New Roman"/>
                <w:color w:val="000000"/>
              </w:rPr>
              <w:t>Registration</w:t>
            </w:r>
            <w:r>
              <w:rPr>
                <w:rFonts w:ascii="Calibri" w:eastAsia="Times New Roman" w:hAnsi="Calibri" w:cs="Times New Roman"/>
                <w:color w:val="000000"/>
              </w:rPr>
              <w:t xml:space="preserve"> (Visitor’s)</w:t>
            </w:r>
            <w:r w:rsidRPr="006E2543">
              <w:rPr>
                <w:rFonts w:ascii="Calibri" w:eastAsia="Times New Roman" w:hAnsi="Calibri" w:cs="Times New Roman"/>
                <w:color w:val="000000"/>
              </w:rPr>
              <w:t xml:space="preserve"> Book</w:t>
            </w:r>
            <w:r>
              <w:rPr>
                <w:rFonts w:ascii="Calibri" w:eastAsia="Times New Roman" w:hAnsi="Calibri" w:cs="Times New Roman"/>
                <w:color w:val="000000"/>
              </w:rPr>
              <w:t xml:space="preserve">, </w:t>
            </w:r>
            <w:r w:rsidRPr="006E2543">
              <w:rPr>
                <w:rFonts w:ascii="Calibri" w:eastAsia="Times New Roman" w:hAnsi="Calibri" w:cs="Times New Roman"/>
                <w:color w:val="000000"/>
              </w:rPr>
              <w:t>Dustbin</w:t>
            </w:r>
            <w:r>
              <w:rPr>
                <w:rFonts w:ascii="Calibri" w:eastAsia="Times New Roman" w:hAnsi="Calibri" w:cs="Times New Roman"/>
                <w:color w:val="000000"/>
              </w:rPr>
              <w:t xml:space="preserve">, </w:t>
            </w:r>
            <w:r w:rsidRPr="006E2543">
              <w:rPr>
                <w:rFonts w:ascii="Calibri" w:eastAsia="Times New Roman" w:hAnsi="Calibri" w:cs="Times New Roman"/>
                <w:color w:val="000000"/>
              </w:rPr>
              <w:t>Chocolate Bowl</w:t>
            </w:r>
            <w:r>
              <w:rPr>
                <w:rFonts w:ascii="Calibri" w:eastAsia="Times New Roman" w:hAnsi="Calibri" w:cs="Times New Roman"/>
                <w:color w:val="000000"/>
              </w:rPr>
              <w:t xml:space="preserve">, </w:t>
            </w:r>
            <w:r w:rsidRPr="006E2543">
              <w:rPr>
                <w:rFonts w:ascii="Calibri" w:eastAsia="Times New Roman" w:hAnsi="Calibri" w:cs="Times New Roman"/>
                <w:color w:val="000000"/>
              </w:rPr>
              <w:t>Flower Bo</w:t>
            </w:r>
            <w:r w:rsidR="00623F07">
              <w:rPr>
                <w:rFonts w:ascii="Calibri" w:eastAsia="Times New Roman" w:hAnsi="Calibri" w:cs="Times New Roman"/>
                <w:color w:val="000000"/>
              </w:rPr>
              <w:t>u</w:t>
            </w:r>
            <w:r w:rsidRPr="006E2543">
              <w:rPr>
                <w:rFonts w:ascii="Calibri" w:eastAsia="Times New Roman" w:hAnsi="Calibri" w:cs="Times New Roman"/>
                <w:color w:val="000000"/>
              </w:rPr>
              <w:t>quet</w:t>
            </w:r>
            <w:r w:rsidR="00623F07">
              <w:rPr>
                <w:rFonts w:ascii="Calibri" w:eastAsia="Times New Roman" w:hAnsi="Calibri" w:cs="Times New Roman"/>
                <w:color w:val="000000"/>
              </w:rPr>
              <w:t>, Racks for display of magazines</w:t>
            </w:r>
          </w:p>
        </w:tc>
      </w:tr>
    </w:tbl>
    <w:p w:rsidR="00A67B52" w:rsidRDefault="00A67B52" w:rsidP="00623F07">
      <w:pPr>
        <w:jc w:val="center"/>
        <w:rPr>
          <w:b/>
          <w:sz w:val="28"/>
          <w:szCs w:val="28"/>
        </w:rPr>
      </w:pPr>
    </w:p>
    <w:p w:rsidR="00623F07" w:rsidRPr="00CF097E" w:rsidRDefault="00A67B52" w:rsidP="00A67B52">
      <w:pPr>
        <w:rPr>
          <w:b/>
          <w:sz w:val="28"/>
          <w:szCs w:val="28"/>
        </w:rPr>
      </w:pPr>
      <w:r>
        <w:rPr>
          <w:b/>
          <w:sz w:val="28"/>
          <w:szCs w:val="28"/>
        </w:rPr>
        <w:br w:type="page"/>
      </w:r>
      <w:r w:rsidR="00623F07" w:rsidRPr="00CF097E">
        <w:rPr>
          <w:b/>
          <w:sz w:val="28"/>
          <w:szCs w:val="28"/>
        </w:rPr>
        <w:lastRenderedPageBreak/>
        <w:t>CUSTOMISED STALLS (19)</w:t>
      </w:r>
    </w:p>
    <w:tbl>
      <w:tblPr>
        <w:tblW w:w="9407" w:type="dxa"/>
        <w:tblInd w:w="93" w:type="dxa"/>
        <w:tblLook w:val="04A0"/>
      </w:tblPr>
      <w:tblGrid>
        <w:gridCol w:w="1041"/>
        <w:gridCol w:w="8366"/>
      </w:tblGrid>
      <w:tr w:rsidR="00F9608B" w:rsidRPr="006E2543" w:rsidTr="00A67B52">
        <w:trPr>
          <w:trHeight w:val="379"/>
        </w:trPr>
        <w:tc>
          <w:tcPr>
            <w:tcW w:w="1041" w:type="dxa"/>
            <w:tcBorders>
              <w:top w:val="single" w:sz="4" w:space="0" w:color="auto"/>
              <w:left w:val="single" w:sz="8" w:space="0" w:color="auto"/>
              <w:bottom w:val="single" w:sz="4" w:space="0" w:color="auto"/>
              <w:right w:val="single" w:sz="4" w:space="0" w:color="auto"/>
            </w:tcBorders>
            <w:shd w:val="clear" w:color="auto" w:fill="auto"/>
            <w:noWrap/>
            <w:hideMark/>
          </w:tcPr>
          <w:p w:rsidR="00F9608B" w:rsidRPr="006E2543" w:rsidRDefault="00623F07" w:rsidP="00A67B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366" w:type="dxa"/>
            <w:tcBorders>
              <w:top w:val="single" w:sz="4" w:space="0" w:color="auto"/>
              <w:left w:val="nil"/>
              <w:bottom w:val="single" w:sz="4" w:space="0" w:color="auto"/>
              <w:right w:val="single" w:sz="8" w:space="0" w:color="auto"/>
            </w:tcBorders>
            <w:shd w:val="clear" w:color="auto" w:fill="auto"/>
            <w:noWrap/>
            <w:vAlign w:val="bottom"/>
            <w:hideMark/>
          </w:tcPr>
          <w:p w:rsidR="00F9608B" w:rsidRPr="00623F07" w:rsidRDefault="00623F07" w:rsidP="00161A61">
            <w:pPr>
              <w:spacing w:after="0" w:line="240" w:lineRule="auto"/>
              <w:rPr>
                <w:rFonts w:ascii="Calibri" w:eastAsia="Times New Roman" w:hAnsi="Calibri" w:cs="Times New Roman"/>
                <w:b/>
                <w:color w:val="000000"/>
              </w:rPr>
            </w:pPr>
            <w:r w:rsidRPr="00623F07">
              <w:rPr>
                <w:rFonts w:ascii="Calibri" w:eastAsia="Times New Roman" w:hAnsi="Calibri" w:cs="Times New Roman"/>
                <w:b/>
                <w:color w:val="000000"/>
              </w:rPr>
              <w:t>PLAT FORM:</w:t>
            </w:r>
          </w:p>
          <w:p w:rsidR="00623F07" w:rsidRPr="006E2543" w:rsidRDefault="00623F07" w:rsidP="00623F07">
            <w:pPr>
              <w:spacing w:after="0" w:line="240" w:lineRule="auto"/>
              <w:rPr>
                <w:rFonts w:ascii="Calibri" w:eastAsia="Times New Roman" w:hAnsi="Calibri" w:cs="Times New Roman"/>
                <w:color w:val="000000"/>
              </w:rPr>
            </w:pPr>
            <w:r w:rsidRPr="00623F07">
              <w:rPr>
                <w:rFonts w:ascii="Calibri" w:eastAsia="Times New Roman" w:hAnsi="Calibri" w:cs="Times New Roman"/>
                <w:color w:val="000000"/>
                <w:sz w:val="24"/>
                <w:szCs w:val="24"/>
              </w:rPr>
              <w:t xml:space="preserve">4" raised metal bed platform with carpet and </w:t>
            </w:r>
            <w:r w:rsidR="00950D25" w:rsidRPr="00623F07">
              <w:rPr>
                <w:rFonts w:ascii="Calibri" w:eastAsia="Times New Roman" w:hAnsi="Calibri" w:cs="Times New Roman"/>
                <w:color w:val="000000"/>
                <w:sz w:val="24"/>
                <w:szCs w:val="24"/>
              </w:rPr>
              <w:t>aluminum</w:t>
            </w:r>
            <w:r w:rsidRPr="00623F07">
              <w:rPr>
                <w:rFonts w:ascii="Calibri" w:eastAsia="Times New Roman" w:hAnsi="Calibri" w:cs="Times New Roman"/>
                <w:color w:val="000000"/>
                <w:sz w:val="24"/>
                <w:szCs w:val="24"/>
              </w:rPr>
              <w:t xml:space="preserve"> channel beading.</w:t>
            </w:r>
          </w:p>
        </w:tc>
      </w:tr>
      <w:tr w:rsidR="00F9608B" w:rsidRPr="006E2543" w:rsidTr="00A67B52">
        <w:trPr>
          <w:trHeight w:val="379"/>
        </w:trPr>
        <w:tc>
          <w:tcPr>
            <w:tcW w:w="1041" w:type="dxa"/>
            <w:tcBorders>
              <w:top w:val="single" w:sz="4" w:space="0" w:color="auto"/>
              <w:left w:val="single" w:sz="8" w:space="0" w:color="auto"/>
              <w:bottom w:val="single" w:sz="4" w:space="0" w:color="auto"/>
              <w:right w:val="single" w:sz="4" w:space="0" w:color="auto"/>
            </w:tcBorders>
            <w:shd w:val="clear" w:color="auto" w:fill="auto"/>
            <w:noWrap/>
          </w:tcPr>
          <w:p w:rsidR="00F9608B" w:rsidRPr="006E2543" w:rsidRDefault="00623F07" w:rsidP="00A67B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366" w:type="dxa"/>
            <w:tcBorders>
              <w:top w:val="single" w:sz="4" w:space="0" w:color="auto"/>
              <w:left w:val="nil"/>
              <w:bottom w:val="single" w:sz="4" w:space="0" w:color="auto"/>
              <w:right w:val="single" w:sz="8" w:space="0" w:color="auto"/>
            </w:tcBorders>
            <w:shd w:val="clear" w:color="auto" w:fill="auto"/>
            <w:noWrap/>
            <w:vAlign w:val="bottom"/>
          </w:tcPr>
          <w:p w:rsidR="00F9608B" w:rsidRPr="006E2543" w:rsidRDefault="00623F07" w:rsidP="00161A61">
            <w:pPr>
              <w:spacing w:after="0" w:line="240" w:lineRule="auto"/>
              <w:rPr>
                <w:rFonts w:ascii="Calibri" w:eastAsia="Times New Roman" w:hAnsi="Calibri" w:cs="Times New Roman"/>
                <w:color w:val="000000"/>
              </w:rPr>
            </w:pPr>
            <w:r w:rsidRPr="00623F07">
              <w:rPr>
                <w:rFonts w:ascii="Calibri" w:eastAsia="Times New Roman" w:hAnsi="Calibri" w:cs="Times New Roman"/>
                <w:b/>
                <w:color w:val="000000"/>
              </w:rPr>
              <w:t>WALLS</w:t>
            </w:r>
            <w:r>
              <w:rPr>
                <w:rFonts w:ascii="Calibri" w:eastAsia="Times New Roman" w:hAnsi="Calibri" w:cs="Times New Roman"/>
                <w:color w:val="000000"/>
              </w:rPr>
              <w:t xml:space="preserve"> : Back </w:t>
            </w:r>
            <w:r w:rsidRPr="00623F07">
              <w:rPr>
                <w:rFonts w:ascii="Calibri" w:eastAsia="Times New Roman" w:hAnsi="Calibri" w:cs="Times New Roman"/>
                <w:color w:val="000000"/>
              </w:rPr>
              <w:t xml:space="preserve"> wall</w:t>
            </w:r>
            <w:r>
              <w:rPr>
                <w:rFonts w:ascii="Calibri" w:eastAsia="Times New Roman" w:hAnsi="Calibri" w:cs="Times New Roman"/>
                <w:color w:val="000000"/>
              </w:rPr>
              <w:t xml:space="preserve"> with suitable branding of the particular states. </w:t>
            </w:r>
          </w:p>
        </w:tc>
      </w:tr>
      <w:tr w:rsidR="00F9608B" w:rsidRPr="006E2543" w:rsidTr="00A67B52">
        <w:trPr>
          <w:trHeight w:val="379"/>
        </w:trPr>
        <w:tc>
          <w:tcPr>
            <w:tcW w:w="1041" w:type="dxa"/>
            <w:tcBorders>
              <w:top w:val="single" w:sz="4" w:space="0" w:color="auto"/>
              <w:left w:val="single" w:sz="8" w:space="0" w:color="auto"/>
              <w:bottom w:val="single" w:sz="4" w:space="0" w:color="auto"/>
              <w:right w:val="single" w:sz="4" w:space="0" w:color="auto"/>
            </w:tcBorders>
            <w:shd w:val="clear" w:color="auto" w:fill="auto"/>
            <w:noWrap/>
          </w:tcPr>
          <w:p w:rsidR="00F9608B" w:rsidRPr="006E2543" w:rsidRDefault="00623F07" w:rsidP="00A67B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8366" w:type="dxa"/>
            <w:tcBorders>
              <w:top w:val="single" w:sz="4" w:space="0" w:color="auto"/>
              <w:left w:val="nil"/>
              <w:bottom w:val="single" w:sz="4" w:space="0" w:color="auto"/>
              <w:right w:val="single" w:sz="8" w:space="0" w:color="auto"/>
            </w:tcBorders>
            <w:shd w:val="clear" w:color="auto" w:fill="auto"/>
            <w:noWrap/>
            <w:vAlign w:val="bottom"/>
          </w:tcPr>
          <w:p w:rsidR="00F9608B" w:rsidRPr="006E2543" w:rsidRDefault="00623F07" w:rsidP="00623F07">
            <w:pPr>
              <w:spacing w:after="0" w:line="240" w:lineRule="auto"/>
              <w:rPr>
                <w:rFonts w:ascii="Calibri" w:eastAsia="Times New Roman" w:hAnsi="Calibri" w:cs="Times New Roman"/>
                <w:color w:val="000000"/>
              </w:rPr>
            </w:pPr>
            <w:r w:rsidRPr="00623F07">
              <w:rPr>
                <w:rFonts w:ascii="Calibri" w:eastAsia="Times New Roman" w:hAnsi="Calibri" w:cs="Times New Roman"/>
                <w:b/>
                <w:color w:val="000000"/>
              </w:rPr>
              <w:t>FASCIA</w:t>
            </w:r>
            <w:r w:rsidRPr="00623F07">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623F07">
              <w:rPr>
                <w:rFonts w:ascii="Calibri" w:eastAsia="Times New Roman" w:hAnsi="Calibri" w:cs="Times New Roman"/>
                <w:color w:val="000000"/>
              </w:rPr>
              <w:t xml:space="preserve"> with Name of the state</w:t>
            </w:r>
          </w:p>
        </w:tc>
      </w:tr>
      <w:tr w:rsidR="00F9608B" w:rsidRPr="006E2543" w:rsidTr="00A67B52">
        <w:trPr>
          <w:trHeight w:val="379"/>
        </w:trPr>
        <w:tc>
          <w:tcPr>
            <w:tcW w:w="1041" w:type="dxa"/>
            <w:tcBorders>
              <w:top w:val="single" w:sz="4" w:space="0" w:color="auto"/>
              <w:left w:val="single" w:sz="8" w:space="0" w:color="auto"/>
              <w:bottom w:val="single" w:sz="8" w:space="0" w:color="auto"/>
              <w:right w:val="single" w:sz="4" w:space="0" w:color="auto"/>
            </w:tcBorders>
            <w:shd w:val="clear" w:color="auto" w:fill="auto"/>
            <w:noWrap/>
          </w:tcPr>
          <w:p w:rsidR="00F9608B" w:rsidRPr="006E2543" w:rsidRDefault="00623F07" w:rsidP="00A67B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8366" w:type="dxa"/>
            <w:tcBorders>
              <w:top w:val="single" w:sz="4" w:space="0" w:color="auto"/>
              <w:left w:val="nil"/>
              <w:bottom w:val="single" w:sz="8" w:space="0" w:color="auto"/>
              <w:right w:val="single" w:sz="8" w:space="0" w:color="auto"/>
            </w:tcBorders>
            <w:shd w:val="clear" w:color="auto" w:fill="auto"/>
            <w:noWrap/>
            <w:vAlign w:val="bottom"/>
          </w:tcPr>
          <w:p w:rsidR="00F9608B" w:rsidRPr="006E2543" w:rsidRDefault="00623F07" w:rsidP="00623F07">
            <w:pPr>
              <w:spacing w:after="0" w:line="240" w:lineRule="auto"/>
              <w:rPr>
                <w:rFonts w:ascii="Calibri" w:eastAsia="Times New Roman" w:hAnsi="Calibri" w:cs="Times New Roman"/>
                <w:color w:val="000000"/>
              </w:rPr>
            </w:pPr>
            <w:r>
              <w:rPr>
                <w:rFonts w:ascii="Calibri" w:eastAsia="Times New Roman" w:hAnsi="Calibri" w:cs="Times New Roman"/>
                <w:color w:val="000000"/>
              </w:rPr>
              <w:t>FURNITURE - Table - 2</w:t>
            </w:r>
            <w:r w:rsidRPr="00623F07">
              <w:rPr>
                <w:rFonts w:ascii="Calibri" w:eastAsia="Times New Roman" w:hAnsi="Calibri" w:cs="Times New Roman"/>
                <w:color w:val="000000"/>
              </w:rPr>
              <w:t>,</w:t>
            </w:r>
            <w:r>
              <w:rPr>
                <w:rFonts w:ascii="Calibri" w:eastAsia="Times New Roman" w:hAnsi="Calibri" w:cs="Times New Roman"/>
                <w:color w:val="000000"/>
              </w:rPr>
              <w:t>C</w:t>
            </w:r>
            <w:r w:rsidRPr="00623F07">
              <w:rPr>
                <w:rFonts w:ascii="Calibri" w:eastAsia="Times New Roman" w:hAnsi="Calibri" w:cs="Times New Roman"/>
                <w:color w:val="000000"/>
              </w:rPr>
              <w:t>hairs - 3, Power</w:t>
            </w:r>
            <w:r>
              <w:rPr>
                <w:rFonts w:ascii="Calibri" w:eastAsia="Times New Roman" w:hAnsi="Calibri" w:cs="Times New Roman"/>
                <w:color w:val="000000"/>
              </w:rPr>
              <w:t xml:space="preserve"> Plug</w:t>
            </w:r>
            <w:r w:rsidRPr="00623F07">
              <w:rPr>
                <w:rFonts w:ascii="Calibri" w:eastAsia="Times New Roman" w:hAnsi="Calibri" w:cs="Times New Roman"/>
                <w:color w:val="000000"/>
              </w:rPr>
              <w:t xml:space="preserve"> point </w:t>
            </w:r>
            <w:r>
              <w:rPr>
                <w:rFonts w:ascii="Calibri" w:eastAsia="Times New Roman" w:hAnsi="Calibri" w:cs="Times New Roman"/>
                <w:color w:val="000000"/>
              </w:rPr>
              <w:t>–</w:t>
            </w:r>
            <w:r w:rsidRPr="00623F07">
              <w:rPr>
                <w:rFonts w:ascii="Calibri" w:eastAsia="Times New Roman" w:hAnsi="Calibri" w:cs="Times New Roman"/>
                <w:color w:val="000000"/>
              </w:rPr>
              <w:t xml:space="preserve"> </w:t>
            </w:r>
            <w:r>
              <w:rPr>
                <w:rFonts w:ascii="Calibri" w:eastAsia="Times New Roman" w:hAnsi="Calibri" w:cs="Times New Roman"/>
                <w:color w:val="000000"/>
              </w:rPr>
              <w:t xml:space="preserve">2, </w:t>
            </w:r>
          </w:p>
        </w:tc>
      </w:tr>
      <w:tr w:rsidR="00F9608B" w:rsidRPr="006E2543" w:rsidTr="00A67B52">
        <w:trPr>
          <w:trHeight w:val="379"/>
        </w:trPr>
        <w:tc>
          <w:tcPr>
            <w:tcW w:w="1041" w:type="dxa"/>
            <w:tcBorders>
              <w:top w:val="single" w:sz="4" w:space="0" w:color="auto"/>
              <w:left w:val="single" w:sz="8" w:space="0" w:color="auto"/>
              <w:bottom w:val="single" w:sz="4" w:space="0" w:color="auto"/>
              <w:right w:val="single" w:sz="4" w:space="0" w:color="auto"/>
            </w:tcBorders>
            <w:shd w:val="clear" w:color="auto" w:fill="auto"/>
            <w:noWrap/>
          </w:tcPr>
          <w:p w:rsidR="00F9608B" w:rsidRPr="006E2543" w:rsidRDefault="00623F07" w:rsidP="00A67B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c>
          <w:tcPr>
            <w:tcW w:w="8366" w:type="dxa"/>
            <w:tcBorders>
              <w:top w:val="single" w:sz="4" w:space="0" w:color="auto"/>
              <w:left w:val="nil"/>
              <w:bottom w:val="single" w:sz="4" w:space="0" w:color="auto"/>
              <w:right w:val="single" w:sz="8" w:space="0" w:color="auto"/>
            </w:tcBorders>
            <w:shd w:val="clear" w:color="auto" w:fill="auto"/>
            <w:noWrap/>
            <w:vAlign w:val="bottom"/>
          </w:tcPr>
          <w:p w:rsidR="00F9608B" w:rsidRPr="006E2543" w:rsidRDefault="00623F07" w:rsidP="00161A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LIGHTING: Front lit lighting</w:t>
            </w:r>
          </w:p>
        </w:tc>
      </w:tr>
      <w:tr w:rsidR="00623F07" w:rsidRPr="006E2543" w:rsidTr="00A67B52">
        <w:trPr>
          <w:trHeight w:val="379"/>
        </w:trPr>
        <w:tc>
          <w:tcPr>
            <w:tcW w:w="1041" w:type="dxa"/>
            <w:tcBorders>
              <w:top w:val="single" w:sz="4" w:space="0" w:color="auto"/>
              <w:left w:val="single" w:sz="8" w:space="0" w:color="auto"/>
              <w:bottom w:val="single" w:sz="8" w:space="0" w:color="auto"/>
              <w:right w:val="single" w:sz="4" w:space="0" w:color="auto"/>
            </w:tcBorders>
            <w:shd w:val="clear" w:color="auto" w:fill="auto"/>
            <w:noWrap/>
          </w:tcPr>
          <w:p w:rsidR="00623F07" w:rsidRDefault="00623F07" w:rsidP="00A67B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p>
        </w:tc>
        <w:tc>
          <w:tcPr>
            <w:tcW w:w="8366" w:type="dxa"/>
            <w:tcBorders>
              <w:top w:val="single" w:sz="4" w:space="0" w:color="auto"/>
              <w:left w:val="nil"/>
              <w:bottom w:val="single" w:sz="8" w:space="0" w:color="auto"/>
              <w:right w:val="single" w:sz="8" w:space="0" w:color="auto"/>
            </w:tcBorders>
            <w:shd w:val="clear" w:color="auto" w:fill="auto"/>
            <w:noWrap/>
            <w:vAlign w:val="bottom"/>
          </w:tcPr>
          <w:p w:rsidR="00623F07" w:rsidRDefault="00623F07" w:rsidP="00161A61">
            <w:pPr>
              <w:spacing w:after="0" w:line="240" w:lineRule="auto"/>
              <w:rPr>
                <w:rFonts w:ascii="Calibri" w:eastAsia="Times New Roman" w:hAnsi="Calibri" w:cs="Times New Roman"/>
                <w:color w:val="000000"/>
              </w:rPr>
            </w:pPr>
            <w:r w:rsidRPr="00623F07">
              <w:rPr>
                <w:rFonts w:ascii="Calibri" w:eastAsia="Times New Roman" w:hAnsi="Calibri" w:cs="Times New Roman"/>
                <w:color w:val="000000"/>
              </w:rPr>
              <w:t>Display podium to display products.</w:t>
            </w:r>
          </w:p>
        </w:tc>
      </w:tr>
    </w:tbl>
    <w:p w:rsidR="006E2543" w:rsidRPr="005075B2" w:rsidRDefault="006E2543" w:rsidP="00CB18BB">
      <w:pPr>
        <w:spacing w:after="120" w:line="240" w:lineRule="auto"/>
        <w:jc w:val="both"/>
        <w:rPr>
          <w:rFonts w:eastAsia="Times New Roman" w:cs="Arial"/>
          <w:sz w:val="24"/>
          <w:szCs w:val="24"/>
        </w:rPr>
      </w:pPr>
    </w:p>
    <w:p w:rsidR="00AD1F28" w:rsidRPr="00AD1F28" w:rsidRDefault="00AD1F28" w:rsidP="00AD1F28">
      <w:pPr>
        <w:suppressAutoHyphens/>
        <w:spacing w:after="0" w:line="240" w:lineRule="atLeast"/>
        <w:jc w:val="both"/>
        <w:rPr>
          <w:rFonts w:ascii="Calibri" w:eastAsia="Times New Roman" w:hAnsi="Calibri" w:cs="Arial"/>
          <w:spacing w:val="-2"/>
          <w:sz w:val="24"/>
          <w:szCs w:val="24"/>
        </w:rPr>
      </w:pPr>
      <w:r w:rsidRPr="00AD1F28">
        <w:rPr>
          <w:rFonts w:ascii="Calibri" w:eastAsia="Times New Roman" w:hAnsi="Calibri" w:cs="Arial"/>
          <w:b/>
          <w:bCs/>
          <w:spacing w:val="-2"/>
          <w:sz w:val="24"/>
          <w:szCs w:val="24"/>
        </w:rPr>
        <w:t>Awarding of Contract</w:t>
      </w:r>
      <w:r w:rsidRPr="00AD1F28">
        <w:rPr>
          <w:rFonts w:ascii="Calibri" w:eastAsia="Times New Roman" w:hAnsi="Calibri" w:cs="Arial"/>
          <w:spacing w:val="-2"/>
          <w:sz w:val="24"/>
          <w:szCs w:val="24"/>
        </w:rPr>
        <w:t xml:space="preserve"> </w:t>
      </w:r>
    </w:p>
    <w:p w:rsidR="00AD1F28" w:rsidRPr="00AD1F28" w:rsidRDefault="00AD1F28" w:rsidP="00AD1F28">
      <w:pPr>
        <w:suppressAutoHyphens/>
        <w:spacing w:after="0" w:line="240" w:lineRule="atLeast"/>
        <w:jc w:val="both"/>
        <w:rPr>
          <w:rFonts w:ascii="Calibri" w:eastAsia="Times New Roman" w:hAnsi="Calibri" w:cs="Arial"/>
          <w:spacing w:val="-2"/>
          <w:sz w:val="24"/>
          <w:szCs w:val="24"/>
        </w:rPr>
      </w:pPr>
    </w:p>
    <w:p w:rsidR="00AD1F28" w:rsidRPr="00AD1F28" w:rsidRDefault="00AD1F28" w:rsidP="00AD1F28">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AD1F28">
        <w:rPr>
          <w:rFonts w:ascii="Calibri" w:eastAsia="Times New Roman" w:hAnsi="Calibri" w:cs="Arial"/>
          <w:spacing w:val="-2"/>
          <w:sz w:val="24"/>
          <w:szCs w:val="24"/>
        </w:rPr>
        <w:t>The SMOI will award the Contract to the successful Service Provider whose quotation has been determined to be substantially responsive and has been determined as the lowest evaluated quotation among the substantially responsive firms and further that the Service Provider is determined to be qualified to perform the contract satisfactorily.</w:t>
      </w:r>
    </w:p>
    <w:p w:rsidR="00AD1F28" w:rsidRPr="00AD1F28" w:rsidRDefault="00AD1F28" w:rsidP="00AD1F28">
      <w:pPr>
        <w:suppressAutoHyphens/>
        <w:spacing w:after="0" w:line="240" w:lineRule="atLeast"/>
        <w:jc w:val="both"/>
        <w:rPr>
          <w:rFonts w:ascii="Calibri" w:eastAsia="Times New Roman" w:hAnsi="Calibri" w:cs="Arial"/>
          <w:spacing w:val="-2"/>
          <w:sz w:val="24"/>
          <w:szCs w:val="24"/>
        </w:rPr>
      </w:pPr>
      <w:r w:rsidRPr="00AD1F28">
        <w:rPr>
          <w:rFonts w:ascii="Calibri" w:eastAsia="Times New Roman" w:hAnsi="Calibri" w:cs="Arial"/>
          <w:b/>
          <w:bCs/>
          <w:spacing w:val="-2"/>
          <w:sz w:val="24"/>
          <w:szCs w:val="24"/>
        </w:rPr>
        <w:tab/>
      </w:r>
    </w:p>
    <w:p w:rsidR="00AD1F28" w:rsidRPr="00AD1F28" w:rsidRDefault="00AD1F28" w:rsidP="00AD1F28">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AD1F28">
        <w:rPr>
          <w:rFonts w:ascii="Calibri" w:eastAsia="Times New Roman" w:hAnsi="Calibri" w:cs="Arial"/>
          <w:spacing w:val="-2"/>
          <w:sz w:val="24"/>
          <w:szCs w:val="24"/>
        </w:rPr>
        <w:t>The SMOI reserves the right to accept or reject any quotation, and to annul the quotations and reject all quotations at any time prior to award of Contract. Decision of the SMOI is final and no correspondence will be entertained in this regard.</w:t>
      </w:r>
    </w:p>
    <w:p w:rsidR="00AD1F28" w:rsidRPr="00AD1F28" w:rsidRDefault="00AD1F28" w:rsidP="00AD1F28">
      <w:pPr>
        <w:suppressAutoHyphens/>
        <w:spacing w:after="0" w:line="240" w:lineRule="atLeast"/>
        <w:jc w:val="both"/>
        <w:rPr>
          <w:rFonts w:ascii="Calibri" w:eastAsia="Times New Roman" w:hAnsi="Calibri" w:cs="Arial"/>
          <w:spacing w:val="-2"/>
          <w:sz w:val="24"/>
          <w:szCs w:val="24"/>
        </w:rPr>
      </w:pPr>
    </w:p>
    <w:p w:rsidR="00AD1F28" w:rsidRPr="00AD1F28" w:rsidRDefault="00AD1F28" w:rsidP="00AD1F28">
      <w:pPr>
        <w:suppressAutoHyphens/>
        <w:spacing w:after="0" w:line="240" w:lineRule="atLeast"/>
        <w:jc w:val="both"/>
        <w:rPr>
          <w:rFonts w:ascii="Calibri" w:eastAsia="Times New Roman" w:hAnsi="Calibri" w:cs="Arial"/>
          <w:sz w:val="24"/>
          <w:szCs w:val="24"/>
        </w:rPr>
      </w:pPr>
      <w:r w:rsidRPr="00AD1F28">
        <w:rPr>
          <w:rFonts w:ascii="Calibri" w:eastAsia="Times New Roman" w:hAnsi="Calibri" w:cs="Arial"/>
          <w:sz w:val="24"/>
          <w:szCs w:val="24"/>
        </w:rPr>
        <w:t>Prior to the expiration of the period of quotation validity, the SMOI will notify the successful Service Provider that its quotation has been accepted. The notification of award will constitute the formation of the contract.</w:t>
      </w:r>
    </w:p>
    <w:p w:rsidR="00AD1F28" w:rsidRPr="00AD1F28" w:rsidRDefault="00AD1F28" w:rsidP="00AD1F28">
      <w:pPr>
        <w:suppressAutoHyphens/>
        <w:spacing w:after="0" w:line="240" w:lineRule="atLeast"/>
        <w:ind w:left="720" w:hanging="720"/>
        <w:jc w:val="both"/>
        <w:rPr>
          <w:rFonts w:ascii="Calibri" w:eastAsia="Times New Roman" w:hAnsi="Calibri" w:cs="Arial"/>
          <w:spacing w:val="-2"/>
          <w:sz w:val="24"/>
          <w:szCs w:val="24"/>
        </w:rPr>
      </w:pPr>
    </w:p>
    <w:p w:rsidR="00AD1F28" w:rsidRPr="00AD1F28" w:rsidRDefault="00AD1F28" w:rsidP="00AD1F28">
      <w:pPr>
        <w:keepNext/>
        <w:widowControl w:val="0"/>
        <w:suppressAutoHyphens/>
        <w:autoSpaceDE w:val="0"/>
        <w:autoSpaceDN w:val="0"/>
        <w:adjustRightInd w:val="0"/>
        <w:spacing w:after="0" w:line="240" w:lineRule="atLeast"/>
        <w:jc w:val="both"/>
        <w:outlineLvl w:val="5"/>
        <w:rPr>
          <w:rFonts w:ascii="Calibri" w:eastAsia="Times New Roman" w:hAnsi="Calibri" w:cs="Arial"/>
          <w:b/>
          <w:bCs/>
          <w:spacing w:val="-2"/>
          <w:sz w:val="24"/>
          <w:szCs w:val="24"/>
        </w:rPr>
      </w:pPr>
      <w:r w:rsidRPr="00AD1F28">
        <w:rPr>
          <w:rFonts w:ascii="Calibri" w:eastAsia="Times New Roman" w:hAnsi="Calibri" w:cs="Arial"/>
          <w:b/>
          <w:bCs/>
          <w:spacing w:val="-2"/>
          <w:sz w:val="24"/>
          <w:szCs w:val="24"/>
        </w:rPr>
        <w:t>Signing of contract</w:t>
      </w:r>
    </w:p>
    <w:p w:rsidR="00AD1F28" w:rsidRPr="00AD1F28" w:rsidRDefault="00AD1F28" w:rsidP="00AD1F28">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AD1F28">
        <w:rPr>
          <w:rFonts w:ascii="Calibri" w:eastAsia="Times New Roman" w:hAnsi="Calibri" w:cs="Arial"/>
          <w:spacing w:val="-2"/>
          <w:sz w:val="24"/>
          <w:szCs w:val="24"/>
        </w:rPr>
        <w:t xml:space="preserve">At the same time as the SMOI notifies the successful Service Provider that its quotation has been accepted, the SMOI will send the Service Provider the Contract Form provided in the Quotations Documents, incorporating all agreements between the parties. Within 7 days of receipt of the Contract Form, the successful Service Provider shall sign with date </w:t>
      </w:r>
      <w:r w:rsidR="00E025A0">
        <w:rPr>
          <w:rFonts w:ascii="Calibri" w:eastAsia="Times New Roman" w:hAnsi="Calibri" w:cs="Arial"/>
          <w:spacing w:val="-2"/>
          <w:sz w:val="24"/>
          <w:szCs w:val="24"/>
        </w:rPr>
        <w:t xml:space="preserve">on </w:t>
      </w:r>
      <w:r w:rsidRPr="00AD1F28">
        <w:rPr>
          <w:rFonts w:ascii="Calibri" w:eastAsia="Times New Roman" w:hAnsi="Calibri" w:cs="Arial"/>
          <w:spacing w:val="-2"/>
          <w:sz w:val="24"/>
          <w:szCs w:val="24"/>
        </w:rPr>
        <w:t>the contract and return it to the SMOI.</w:t>
      </w:r>
    </w:p>
    <w:p w:rsidR="00CB18BB" w:rsidRPr="005075B2" w:rsidRDefault="00CB18BB" w:rsidP="00CB18BB">
      <w:pPr>
        <w:spacing w:after="0" w:line="240" w:lineRule="auto"/>
        <w:jc w:val="both"/>
        <w:rPr>
          <w:rFonts w:eastAsia="Times New Roman" w:cs="Arial"/>
          <w:b/>
          <w:bCs/>
          <w:sz w:val="24"/>
          <w:szCs w:val="24"/>
        </w:rPr>
      </w:pPr>
    </w:p>
    <w:p w:rsidR="00117C8B" w:rsidRDefault="00117C8B" w:rsidP="00E93F45">
      <w:pPr>
        <w:suppressAutoHyphens/>
        <w:spacing w:after="0" w:line="240" w:lineRule="atLeast"/>
        <w:jc w:val="both"/>
        <w:rPr>
          <w:rFonts w:eastAsia="Times New Roman" w:cs="Arial"/>
          <w:b/>
          <w:bCs/>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b/>
          <w:bCs/>
          <w:spacing w:val="-2"/>
          <w:sz w:val="24"/>
          <w:szCs w:val="24"/>
        </w:rPr>
        <w:t xml:space="preserve">SECTION </w:t>
      </w:r>
      <w:r w:rsidRPr="00E93F45">
        <w:rPr>
          <w:rFonts w:ascii="Calibri" w:eastAsia="Times New Roman" w:hAnsi="Calibri" w:cs="Arial"/>
          <w:b/>
          <w:bCs/>
          <w:spacing w:val="-2"/>
          <w:sz w:val="24"/>
          <w:szCs w:val="24"/>
        </w:rPr>
        <w:noBreakHyphen/>
        <w:t xml:space="preserve"> </w:t>
      </w:r>
      <w:smartTag w:uri="urn:schemas-microsoft-com:office:smarttags" w:element="stockticker">
        <w:r w:rsidRPr="00E93F45">
          <w:rPr>
            <w:rFonts w:ascii="Calibri" w:eastAsia="Times New Roman" w:hAnsi="Calibri" w:cs="Arial"/>
            <w:b/>
            <w:bCs/>
            <w:spacing w:val="-2"/>
            <w:sz w:val="24"/>
            <w:szCs w:val="24"/>
          </w:rPr>
          <w:t>III</w:t>
        </w:r>
      </w:smartTag>
      <w:r w:rsidRPr="00E93F45">
        <w:rPr>
          <w:rFonts w:ascii="Calibri" w:eastAsia="Times New Roman" w:hAnsi="Calibri" w:cs="Arial"/>
          <w:b/>
          <w:bCs/>
          <w:spacing w:val="-2"/>
          <w:sz w:val="24"/>
          <w:szCs w:val="24"/>
        </w:rPr>
        <w:t xml:space="preserve">. </w:t>
      </w:r>
      <w:r w:rsidR="007A0EDD">
        <w:rPr>
          <w:rFonts w:ascii="Calibri" w:eastAsia="Times New Roman" w:hAnsi="Calibri" w:cs="Arial"/>
          <w:b/>
          <w:bCs/>
          <w:spacing w:val="-2"/>
          <w:sz w:val="24"/>
          <w:szCs w:val="24"/>
        </w:rPr>
        <w:t xml:space="preserve"> </w:t>
      </w:r>
      <w:r w:rsidRPr="00E93F45">
        <w:rPr>
          <w:rFonts w:ascii="Calibri" w:eastAsia="Times New Roman" w:hAnsi="Calibri" w:cs="Arial"/>
          <w:b/>
          <w:bCs/>
          <w:spacing w:val="-2"/>
          <w:sz w:val="24"/>
          <w:szCs w:val="24"/>
        </w:rPr>
        <w:t>GENERAL CONDITIONS OF CONTRACT (GCC)</w:t>
      </w:r>
    </w:p>
    <w:p w:rsidR="007A0EDD" w:rsidRDefault="007A0EDD" w:rsidP="00E93F45">
      <w:pPr>
        <w:suppressAutoHyphens/>
        <w:spacing w:after="0" w:line="240" w:lineRule="atLeast"/>
        <w:jc w:val="both"/>
        <w:rPr>
          <w:rFonts w:ascii="Calibri" w:eastAsia="Times New Roman" w:hAnsi="Calibri" w:cs="Arial"/>
          <w:b/>
          <w:bCs/>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Transportation</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Transportation of the material to the venue of the expo and back after the completion of the event shall be the responsibility of the Service Provider and will be borne by the service provider.</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Prices</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 xml:space="preserve">Prices charged by the Service Provider for the Services performed under the Contract shall not vary from the prices quoted by the Service Provider in </w:t>
      </w:r>
      <w:r w:rsidR="00E025A0">
        <w:rPr>
          <w:rFonts w:ascii="Calibri" w:eastAsia="Times New Roman" w:hAnsi="Calibri" w:cs="Arial"/>
          <w:spacing w:val="-2"/>
          <w:sz w:val="24"/>
          <w:szCs w:val="24"/>
        </w:rPr>
        <w:t>their</w:t>
      </w:r>
      <w:r w:rsidRPr="00E93F45">
        <w:rPr>
          <w:rFonts w:ascii="Calibri" w:eastAsia="Times New Roman" w:hAnsi="Calibri" w:cs="Arial"/>
          <w:spacing w:val="-2"/>
          <w:sz w:val="24"/>
          <w:szCs w:val="24"/>
        </w:rPr>
        <w:t xml:space="preserve"> quotation.</w:t>
      </w:r>
    </w:p>
    <w:p w:rsidR="00E93F45" w:rsidRPr="00E93F45" w:rsidRDefault="00E93F45" w:rsidP="00E93F45">
      <w:pPr>
        <w:widowControl w:val="0"/>
        <w:suppressAutoHyphens/>
        <w:autoSpaceDE w:val="0"/>
        <w:autoSpaceDN w:val="0"/>
        <w:adjustRightInd w:val="0"/>
        <w:spacing w:after="0" w:line="240" w:lineRule="atLeast"/>
        <w:ind w:left="720" w:hanging="720"/>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lastRenderedPageBreak/>
        <w:t>Assignment</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The Service Provider shall not assign, in whole or in part, its obligations to perform under the Contract, except with the SMOI's prior written consent.</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Sub</w:t>
      </w:r>
      <w:r w:rsidRPr="00E93F45">
        <w:rPr>
          <w:rFonts w:ascii="Calibri" w:eastAsia="Times New Roman" w:hAnsi="Calibri" w:cs="Arial"/>
          <w:b/>
          <w:bCs/>
          <w:spacing w:val="-2"/>
          <w:sz w:val="24"/>
          <w:szCs w:val="24"/>
        </w:rPr>
        <w:noBreakHyphen/>
        <w:t>contracts</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 xml:space="preserve">The Service Provider shall notify the SMOI in writing of all subcontracts awarded under the contract if not already specified in </w:t>
      </w:r>
      <w:r w:rsidR="00E025A0">
        <w:rPr>
          <w:rFonts w:ascii="Calibri" w:eastAsia="Times New Roman" w:hAnsi="Calibri" w:cs="Arial"/>
          <w:spacing w:val="-2"/>
          <w:sz w:val="24"/>
          <w:szCs w:val="24"/>
        </w:rPr>
        <w:t>the</w:t>
      </w:r>
      <w:r w:rsidRPr="00E93F45">
        <w:rPr>
          <w:rFonts w:ascii="Calibri" w:eastAsia="Times New Roman" w:hAnsi="Calibri" w:cs="Arial"/>
          <w:spacing w:val="-2"/>
          <w:sz w:val="24"/>
          <w:szCs w:val="24"/>
        </w:rPr>
        <w:t xml:space="preserve"> quotation. Such notification, in </w:t>
      </w:r>
      <w:r w:rsidR="00E025A0">
        <w:rPr>
          <w:rFonts w:ascii="Calibri" w:eastAsia="Times New Roman" w:hAnsi="Calibri" w:cs="Arial"/>
          <w:spacing w:val="-2"/>
          <w:sz w:val="24"/>
          <w:szCs w:val="24"/>
        </w:rPr>
        <w:t>the</w:t>
      </w:r>
      <w:r w:rsidRPr="00E93F45">
        <w:rPr>
          <w:rFonts w:ascii="Calibri" w:eastAsia="Times New Roman" w:hAnsi="Calibri" w:cs="Arial"/>
          <w:spacing w:val="-2"/>
          <w:sz w:val="24"/>
          <w:szCs w:val="24"/>
        </w:rPr>
        <w:t xml:space="preserve"> original quotation or later, shall not relieve the Service Provider from any liability or obligation under the contract.</w:t>
      </w:r>
    </w:p>
    <w:p w:rsidR="00E93F45" w:rsidRPr="00E93F45" w:rsidRDefault="00E93F45" w:rsidP="00E93F45">
      <w:pPr>
        <w:suppressAutoHyphens/>
        <w:spacing w:after="0" w:line="240" w:lineRule="atLeast"/>
        <w:jc w:val="center"/>
        <w:rPr>
          <w:rFonts w:ascii="Calibri" w:eastAsia="Times New Roman" w:hAnsi="Calibri" w:cs="Arial"/>
          <w:spacing w:val="-2"/>
          <w:sz w:val="24"/>
          <w:szCs w:val="24"/>
        </w:rPr>
      </w:pPr>
    </w:p>
    <w:p w:rsidR="00E93F45" w:rsidRPr="00E93F45" w:rsidRDefault="00E93F45" w:rsidP="00E93F45">
      <w:pPr>
        <w:keepNext/>
        <w:widowControl w:val="0"/>
        <w:suppressAutoHyphens/>
        <w:autoSpaceDE w:val="0"/>
        <w:autoSpaceDN w:val="0"/>
        <w:adjustRightInd w:val="0"/>
        <w:spacing w:after="0" w:line="240" w:lineRule="atLeast"/>
        <w:jc w:val="both"/>
        <w:outlineLvl w:val="5"/>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GST and Duties</w:t>
      </w:r>
    </w:p>
    <w:p w:rsidR="00E93F45" w:rsidRPr="007A0EDD"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The Service Provider shall be entirely be respons</w:t>
      </w:r>
      <w:r w:rsidR="00392040">
        <w:rPr>
          <w:rFonts w:ascii="Calibri" w:eastAsia="Times New Roman" w:hAnsi="Calibri" w:cs="Arial"/>
          <w:spacing w:val="-2"/>
          <w:sz w:val="24"/>
          <w:szCs w:val="24"/>
        </w:rPr>
        <w:t>ible for GST, duties, O</w:t>
      </w:r>
      <w:r w:rsidRPr="00E93F45">
        <w:rPr>
          <w:rFonts w:ascii="Calibri" w:eastAsia="Times New Roman" w:hAnsi="Calibri" w:cs="Arial"/>
          <w:spacing w:val="-2"/>
          <w:sz w:val="24"/>
          <w:szCs w:val="24"/>
        </w:rPr>
        <w:t>ctroi, license fees, etc., incurred until delivery of the contracted goods/services to the SMOI</w:t>
      </w:r>
      <w:r w:rsidRPr="007A0EDD">
        <w:rPr>
          <w:rFonts w:ascii="Calibri" w:eastAsia="Times New Roman" w:hAnsi="Calibri" w:cs="Arial"/>
          <w:spacing w:val="-2"/>
          <w:sz w:val="24"/>
          <w:szCs w:val="24"/>
        </w:rPr>
        <w:t xml:space="preserve">.   </w:t>
      </w:r>
      <w:r w:rsidRPr="007A0EDD">
        <w:rPr>
          <w:rFonts w:ascii="Calibri" w:eastAsia="Times New Roman" w:hAnsi="Calibri" w:cs="Arial"/>
          <w:bCs/>
          <w:spacing w:val="-2"/>
          <w:sz w:val="24"/>
          <w:szCs w:val="24"/>
        </w:rPr>
        <w:t>It may be noted that the SMOI will not issue form C or D</w:t>
      </w:r>
      <w:r w:rsidRPr="007A0EDD">
        <w:rPr>
          <w:rFonts w:ascii="Calibri" w:eastAsia="Times New Roman" w:hAnsi="Calibri" w:cs="Arial"/>
          <w:spacing w:val="-2"/>
          <w:sz w:val="24"/>
          <w:szCs w:val="24"/>
        </w:rPr>
        <w:t xml:space="preserve"> or any other tax/duty confessional certificate. </w:t>
      </w:r>
    </w:p>
    <w:p w:rsidR="00E93F45" w:rsidRPr="007A0EDD"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b/>
          <w:bCs/>
          <w:spacing w:val="-2"/>
          <w:sz w:val="24"/>
          <w:szCs w:val="24"/>
        </w:rPr>
        <w:t xml:space="preserve">Insurance </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The insurance in an amount equal to value of the materials belonging to Service Provider has to be done.  The Insurance coverage shall include “All Risks" basis including accidental fires and the fire caused due to short circuit or any other reasons etc.</w:t>
      </w: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Payment</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Payment of the contract price shall be made to the Service Provider by cheque after completion of the obligation as per agreement.</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Tax deduction at Source</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Appropriate deductions as per relevant Income Tax Rules applicable at the time shall be made on the bills submitted by the Contractor and such deducted amounts shall be remitted by the SMOI with Income Tax Department on behalf of the contractor as per rules.</w:t>
      </w:r>
    </w:p>
    <w:p w:rsidR="00E93F45" w:rsidRPr="00E93F45" w:rsidRDefault="00E93F45" w:rsidP="00E93F45">
      <w:pPr>
        <w:suppressAutoHyphens/>
        <w:spacing w:after="0" w:line="240" w:lineRule="atLeast"/>
        <w:jc w:val="both"/>
        <w:rPr>
          <w:rFonts w:ascii="Calibri" w:eastAsia="Times New Roman" w:hAnsi="Calibri" w:cs="Arial"/>
          <w:b/>
          <w:sz w:val="24"/>
          <w:szCs w:val="24"/>
        </w:rPr>
      </w:pPr>
    </w:p>
    <w:p w:rsidR="00E93F45" w:rsidRPr="00E93F45" w:rsidRDefault="00E93F45" w:rsidP="00E93F45">
      <w:pPr>
        <w:suppressAutoHyphens/>
        <w:spacing w:after="0" w:line="240" w:lineRule="atLeast"/>
        <w:jc w:val="both"/>
        <w:rPr>
          <w:rFonts w:ascii="Calibri" w:eastAsia="Times New Roman" w:hAnsi="Calibri" w:cs="Arial"/>
          <w:b/>
          <w:sz w:val="24"/>
          <w:szCs w:val="24"/>
        </w:rPr>
      </w:pPr>
      <w:r w:rsidRPr="00E93F45">
        <w:rPr>
          <w:rFonts w:ascii="Calibri" w:eastAsia="Times New Roman" w:hAnsi="Calibri" w:cs="Arial"/>
          <w:b/>
          <w:sz w:val="24"/>
          <w:szCs w:val="24"/>
        </w:rPr>
        <w:t>Sufficiency of Tender</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 xml:space="preserve">The Service Provider shall be deemed to have satisfied himself before tendering as to the correctness and sufficiency of his Tender for the Works and of the rates and prices stated in Price Schedule.  </w:t>
      </w:r>
      <w:r w:rsidRPr="00E93F45">
        <w:rPr>
          <w:rFonts w:ascii="Calibri" w:eastAsia="Times New Roman" w:hAnsi="Calibri" w:cs="Arial"/>
          <w:spacing w:val="-2"/>
          <w:sz w:val="24"/>
          <w:szCs w:val="24"/>
        </w:rPr>
        <w:tab/>
      </w:r>
    </w:p>
    <w:p w:rsidR="00E93F45" w:rsidRPr="00E93F45" w:rsidRDefault="00E93F45" w:rsidP="00E93F45">
      <w:pPr>
        <w:suppressAutoHyphens/>
        <w:spacing w:after="0" w:line="240" w:lineRule="atLeast"/>
        <w:ind w:left="720" w:hanging="720"/>
        <w:jc w:val="both"/>
        <w:rPr>
          <w:rFonts w:ascii="Calibri" w:eastAsia="Times New Roman" w:hAnsi="Calibri" w:cs="Arial"/>
          <w:b/>
          <w:spacing w:val="-2"/>
          <w:sz w:val="24"/>
          <w:szCs w:val="24"/>
          <w:u w:val="single"/>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pacing w:val="-2"/>
          <w:sz w:val="24"/>
          <w:szCs w:val="24"/>
        </w:rPr>
        <w:t>Damage to persons and property</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iCs/>
          <w:spacing w:val="-2"/>
          <w:sz w:val="24"/>
          <w:szCs w:val="24"/>
        </w:rPr>
      </w:pPr>
      <w:r w:rsidRPr="00E93F45">
        <w:rPr>
          <w:rFonts w:ascii="Calibri" w:eastAsia="Times New Roman" w:hAnsi="Calibri" w:cs="Arial"/>
          <w:bCs/>
          <w:iCs/>
          <w:spacing w:val="-2"/>
          <w:sz w:val="24"/>
          <w:szCs w:val="24"/>
        </w:rPr>
        <w:t xml:space="preserve">Injury to persons or damage to the property in course of execution of this contract should be borne by the Service Provider.  </w:t>
      </w:r>
      <w:r w:rsidR="00774F3D" w:rsidRPr="00E93F45">
        <w:rPr>
          <w:rFonts w:ascii="Calibri" w:eastAsia="Times New Roman" w:hAnsi="Calibri" w:cs="Arial"/>
          <w:spacing w:val="-2"/>
          <w:sz w:val="24"/>
          <w:szCs w:val="24"/>
        </w:rPr>
        <w:t>The SMOI shall not be liable for or in respect of any damages or compensation payable at law in respect or in consequence of any accident or injury to any workmen or other persons engage</w:t>
      </w:r>
      <w:r w:rsidR="00E025A0">
        <w:rPr>
          <w:rFonts w:ascii="Calibri" w:eastAsia="Times New Roman" w:hAnsi="Calibri" w:cs="Arial"/>
          <w:spacing w:val="-2"/>
          <w:sz w:val="24"/>
          <w:szCs w:val="24"/>
        </w:rPr>
        <w:t>d by the Contractor or any sub</w:t>
      </w:r>
      <w:r w:rsidR="00E025A0">
        <w:rPr>
          <w:rFonts w:ascii="Calibri" w:eastAsia="Times New Roman" w:hAnsi="Calibri" w:cs="Arial"/>
          <w:spacing w:val="-2"/>
          <w:sz w:val="24"/>
          <w:szCs w:val="24"/>
        </w:rPr>
        <w:noBreakHyphen/>
      </w:r>
      <w:r w:rsidR="00774F3D" w:rsidRPr="00E93F45">
        <w:rPr>
          <w:rFonts w:ascii="Calibri" w:eastAsia="Times New Roman" w:hAnsi="Calibri" w:cs="Arial"/>
          <w:spacing w:val="-2"/>
          <w:sz w:val="24"/>
          <w:szCs w:val="24"/>
        </w:rPr>
        <w:t xml:space="preserve">contractor in course of providing the said services during the entire contract period.  </w:t>
      </w:r>
      <w:r w:rsidRPr="00E93F45">
        <w:rPr>
          <w:rFonts w:ascii="Calibri" w:eastAsia="Times New Roman" w:hAnsi="Calibri" w:cs="Arial"/>
          <w:bCs/>
          <w:iCs/>
          <w:spacing w:val="-2"/>
          <w:sz w:val="24"/>
          <w:szCs w:val="24"/>
        </w:rPr>
        <w:t>The SMOI will not be responsible for such damage to the life and property in the course of providing the said services.</w:t>
      </w:r>
    </w:p>
    <w:p w:rsidR="00E93F45" w:rsidRPr="00E93F45" w:rsidRDefault="00E93F45" w:rsidP="00E93F45">
      <w:pPr>
        <w:widowControl w:val="0"/>
        <w:suppressAutoHyphens/>
        <w:autoSpaceDE w:val="0"/>
        <w:autoSpaceDN w:val="0"/>
        <w:adjustRightInd w:val="0"/>
        <w:spacing w:after="0" w:line="240" w:lineRule="atLeast"/>
        <w:ind w:left="720" w:hanging="720"/>
        <w:jc w:val="both"/>
        <w:rPr>
          <w:rFonts w:ascii="Calibri" w:eastAsia="Times New Roman" w:hAnsi="Calibri" w:cs="Arial"/>
          <w:spacing w:val="-2"/>
          <w:sz w:val="24"/>
          <w:szCs w:val="24"/>
        </w:rPr>
      </w:pPr>
    </w:p>
    <w:p w:rsidR="00CB18BB" w:rsidRPr="005075B2" w:rsidRDefault="00CB18BB" w:rsidP="00CB18BB">
      <w:pPr>
        <w:spacing w:after="0" w:line="240" w:lineRule="auto"/>
        <w:jc w:val="both"/>
        <w:rPr>
          <w:rFonts w:eastAsia="Times New Roman" w:cs="Arial"/>
          <w:b/>
          <w:bCs/>
          <w:sz w:val="24"/>
          <w:szCs w:val="24"/>
        </w:rPr>
      </w:pPr>
    </w:p>
    <w:p w:rsidR="00E025A0" w:rsidRDefault="00E025A0">
      <w:pPr>
        <w:rPr>
          <w:rFonts w:eastAsia="Times New Roman" w:cs="Arial"/>
          <w:b/>
          <w:bCs/>
          <w:sz w:val="24"/>
          <w:szCs w:val="24"/>
        </w:rPr>
      </w:pPr>
      <w:r>
        <w:rPr>
          <w:rFonts w:eastAsia="Times New Roman" w:cs="Arial"/>
          <w:b/>
          <w:bCs/>
          <w:sz w:val="24"/>
          <w:szCs w:val="24"/>
        </w:rPr>
        <w:br w:type="page"/>
      </w:r>
    </w:p>
    <w:p w:rsidR="00CB18BB" w:rsidRPr="00E025A0" w:rsidRDefault="00CB18BB" w:rsidP="00CB18BB">
      <w:pPr>
        <w:spacing w:after="0" w:line="240" w:lineRule="auto"/>
        <w:jc w:val="both"/>
        <w:rPr>
          <w:rFonts w:eastAsia="Times New Roman" w:cs="Arial"/>
          <w:b/>
          <w:bCs/>
          <w:caps/>
          <w:sz w:val="24"/>
          <w:szCs w:val="24"/>
        </w:rPr>
      </w:pPr>
      <w:r w:rsidRPr="00E025A0">
        <w:rPr>
          <w:rFonts w:eastAsia="Times New Roman" w:cs="Arial"/>
          <w:b/>
          <w:bCs/>
          <w:caps/>
          <w:sz w:val="24"/>
          <w:szCs w:val="24"/>
        </w:rPr>
        <w:lastRenderedPageBreak/>
        <w:t>C</w:t>
      </w:r>
      <w:r w:rsidR="00E025A0" w:rsidRPr="00E025A0">
        <w:rPr>
          <w:rFonts w:eastAsia="Times New Roman" w:cs="Arial"/>
          <w:b/>
          <w:bCs/>
          <w:caps/>
          <w:sz w:val="24"/>
          <w:szCs w:val="24"/>
        </w:rPr>
        <w:t>OVER</w:t>
      </w:r>
      <w:r w:rsidRPr="00E025A0">
        <w:rPr>
          <w:rFonts w:eastAsia="Times New Roman" w:cs="Arial"/>
          <w:b/>
          <w:bCs/>
          <w:caps/>
          <w:sz w:val="24"/>
          <w:szCs w:val="24"/>
        </w:rPr>
        <w:t xml:space="preserve"> “A” (Technical bids) shall contain </w:t>
      </w:r>
    </w:p>
    <w:p w:rsidR="00CB18BB" w:rsidRPr="005075B2" w:rsidRDefault="00CB18BB" w:rsidP="00CB18BB">
      <w:pPr>
        <w:numPr>
          <w:ilvl w:val="0"/>
          <w:numId w:val="2"/>
        </w:numPr>
        <w:spacing w:after="0" w:line="240" w:lineRule="auto"/>
        <w:jc w:val="both"/>
        <w:rPr>
          <w:rFonts w:eastAsia="Times New Roman" w:cs="Arial"/>
          <w:sz w:val="24"/>
          <w:szCs w:val="24"/>
        </w:rPr>
      </w:pPr>
      <w:r w:rsidRPr="005075B2">
        <w:rPr>
          <w:rFonts w:eastAsia="Times New Roman" w:cs="Arial"/>
          <w:sz w:val="24"/>
          <w:szCs w:val="24"/>
        </w:rPr>
        <w:t>Earnest Money Deposit (EMD) in the form of a DD for an amount as mentioned in the document</w:t>
      </w:r>
    </w:p>
    <w:p w:rsidR="00CB18BB" w:rsidRPr="005075B2" w:rsidRDefault="00CB18BB" w:rsidP="00CB18BB">
      <w:pPr>
        <w:numPr>
          <w:ilvl w:val="0"/>
          <w:numId w:val="2"/>
        </w:numPr>
        <w:spacing w:after="0" w:line="240" w:lineRule="auto"/>
        <w:jc w:val="both"/>
        <w:rPr>
          <w:rFonts w:eastAsia="Times New Roman" w:cs="Arial"/>
          <w:sz w:val="24"/>
          <w:szCs w:val="24"/>
        </w:rPr>
      </w:pPr>
      <w:r w:rsidRPr="005075B2">
        <w:rPr>
          <w:rFonts w:eastAsia="Times New Roman" w:cs="Arial"/>
          <w:sz w:val="24"/>
          <w:szCs w:val="24"/>
        </w:rPr>
        <w:t xml:space="preserve">Proof that the bidder as (i) either manufacturer or (ii) an authorised agent for the equipment/item for which the bid is submitted.   </w:t>
      </w:r>
    </w:p>
    <w:p w:rsidR="00CB18BB" w:rsidRPr="005075B2" w:rsidRDefault="00CB18BB" w:rsidP="00CB18BB">
      <w:pPr>
        <w:numPr>
          <w:ilvl w:val="0"/>
          <w:numId w:val="2"/>
        </w:numPr>
        <w:spacing w:after="0" w:line="240" w:lineRule="auto"/>
        <w:jc w:val="both"/>
        <w:rPr>
          <w:rFonts w:eastAsia="Times New Roman" w:cs="Arial"/>
          <w:sz w:val="24"/>
          <w:szCs w:val="24"/>
        </w:rPr>
      </w:pPr>
      <w:r w:rsidRPr="005075B2">
        <w:rPr>
          <w:rFonts w:eastAsia="Times New Roman" w:cs="Arial"/>
          <w:sz w:val="24"/>
          <w:szCs w:val="24"/>
        </w:rPr>
        <w:t>List of organisations in India and abroad, along with Contact Person, address, Tel. No., Fax No. etc., to which similar make/model of the equipment were supplied.</w:t>
      </w:r>
    </w:p>
    <w:p w:rsidR="00774F3D" w:rsidRDefault="00774F3D" w:rsidP="00CB18BB">
      <w:pPr>
        <w:spacing w:after="0" w:line="240" w:lineRule="auto"/>
        <w:jc w:val="both"/>
        <w:rPr>
          <w:rFonts w:eastAsia="Times New Roman" w:cs="Arial"/>
          <w:sz w:val="24"/>
          <w:szCs w:val="24"/>
        </w:rPr>
      </w:pPr>
    </w:p>
    <w:p w:rsidR="00CB18BB" w:rsidRPr="005075B2" w:rsidRDefault="00CB18BB" w:rsidP="00CB18BB">
      <w:pPr>
        <w:spacing w:after="0" w:line="240" w:lineRule="auto"/>
        <w:jc w:val="both"/>
        <w:rPr>
          <w:rFonts w:eastAsia="Times New Roman" w:cs="Arial"/>
          <w:sz w:val="24"/>
          <w:szCs w:val="24"/>
        </w:rPr>
      </w:pPr>
      <w:r w:rsidRPr="005075B2">
        <w:rPr>
          <w:rFonts w:eastAsia="Times New Roman" w:cs="Arial"/>
          <w:sz w:val="24"/>
          <w:szCs w:val="24"/>
        </w:rPr>
        <w:t>The bids shall first be evaluated by the internal committee for their “technical responsiveness” which shall inter-alia include,</w:t>
      </w:r>
    </w:p>
    <w:tbl>
      <w:tblPr>
        <w:tblpPr w:leftFromText="180" w:rightFromText="180" w:vertAnchor="text" w:horzAnchor="margin" w:tblpX="108" w:tblpY="154"/>
        <w:tblW w:w="9648" w:type="dxa"/>
        <w:tblLook w:val="04A0"/>
      </w:tblPr>
      <w:tblGrid>
        <w:gridCol w:w="630"/>
        <w:gridCol w:w="9018"/>
      </w:tblGrid>
      <w:tr w:rsidR="00CB18BB" w:rsidRPr="005075B2" w:rsidTr="00CB18BB">
        <w:trPr>
          <w:trHeight w:val="392"/>
        </w:trPr>
        <w:tc>
          <w:tcPr>
            <w:tcW w:w="630" w:type="dxa"/>
            <w:tcBorders>
              <w:top w:val="single" w:sz="4" w:space="0" w:color="auto"/>
              <w:left w:val="single" w:sz="4" w:space="0" w:color="auto"/>
              <w:bottom w:val="single" w:sz="4" w:space="0" w:color="auto"/>
              <w:right w:val="single" w:sz="4" w:space="0" w:color="auto"/>
            </w:tcBorders>
          </w:tcPr>
          <w:p w:rsidR="00CB18BB" w:rsidRPr="005075B2" w:rsidRDefault="00CB18BB" w:rsidP="00CB18BB">
            <w:pPr>
              <w:numPr>
                <w:ilvl w:val="0"/>
                <w:numId w:val="3"/>
              </w:numPr>
              <w:spacing w:after="0" w:line="240" w:lineRule="auto"/>
              <w:jc w:val="both"/>
              <w:rPr>
                <w:rFonts w:eastAsia="Times New Roman" w:cs="Arial"/>
                <w:b/>
                <w:bCs/>
                <w:sz w:val="24"/>
                <w:szCs w:val="24"/>
              </w:rPr>
            </w:pPr>
          </w:p>
        </w:tc>
        <w:tc>
          <w:tcPr>
            <w:tcW w:w="9018" w:type="dxa"/>
            <w:tcBorders>
              <w:top w:val="single" w:sz="4" w:space="0" w:color="auto"/>
              <w:left w:val="single" w:sz="4" w:space="0" w:color="auto"/>
              <w:bottom w:val="single" w:sz="4" w:space="0" w:color="auto"/>
              <w:right w:val="single" w:sz="4" w:space="0" w:color="auto"/>
            </w:tcBorders>
            <w:hideMark/>
          </w:tcPr>
          <w:p w:rsidR="00CB18BB" w:rsidRPr="005075B2" w:rsidRDefault="00CB18BB" w:rsidP="00CB18BB">
            <w:pPr>
              <w:spacing w:after="120" w:line="240" w:lineRule="auto"/>
              <w:rPr>
                <w:rFonts w:eastAsia="Times New Roman" w:cs="Arial"/>
                <w:bCs/>
                <w:sz w:val="24"/>
                <w:szCs w:val="24"/>
              </w:rPr>
            </w:pPr>
            <w:r w:rsidRPr="005075B2">
              <w:rPr>
                <w:rFonts w:eastAsia="Times New Roman" w:cs="Arial"/>
                <w:bCs/>
                <w:sz w:val="24"/>
                <w:szCs w:val="24"/>
              </w:rPr>
              <w:t>Compliance to EMD requirement;</w:t>
            </w:r>
          </w:p>
        </w:tc>
      </w:tr>
      <w:tr w:rsidR="00CB18BB" w:rsidRPr="005075B2" w:rsidTr="00CB18BB">
        <w:trPr>
          <w:trHeight w:val="716"/>
        </w:trPr>
        <w:tc>
          <w:tcPr>
            <w:tcW w:w="630" w:type="dxa"/>
            <w:tcBorders>
              <w:top w:val="single" w:sz="4" w:space="0" w:color="auto"/>
              <w:left w:val="single" w:sz="4" w:space="0" w:color="auto"/>
              <w:bottom w:val="single" w:sz="4" w:space="0" w:color="auto"/>
              <w:right w:val="single" w:sz="4" w:space="0" w:color="auto"/>
            </w:tcBorders>
          </w:tcPr>
          <w:p w:rsidR="00CB18BB" w:rsidRPr="005075B2" w:rsidRDefault="00CB18BB" w:rsidP="00CB18BB">
            <w:pPr>
              <w:numPr>
                <w:ilvl w:val="0"/>
                <w:numId w:val="3"/>
              </w:numPr>
              <w:spacing w:after="0" w:line="240" w:lineRule="auto"/>
              <w:jc w:val="both"/>
              <w:rPr>
                <w:rFonts w:eastAsia="Times New Roman" w:cs="Arial"/>
                <w:b/>
                <w:bCs/>
                <w:sz w:val="24"/>
                <w:szCs w:val="24"/>
              </w:rPr>
            </w:pPr>
          </w:p>
        </w:tc>
        <w:tc>
          <w:tcPr>
            <w:tcW w:w="9018" w:type="dxa"/>
            <w:tcBorders>
              <w:top w:val="single" w:sz="4" w:space="0" w:color="auto"/>
              <w:left w:val="single" w:sz="4" w:space="0" w:color="auto"/>
              <w:bottom w:val="single" w:sz="4" w:space="0" w:color="auto"/>
              <w:right w:val="single" w:sz="4" w:space="0" w:color="auto"/>
            </w:tcBorders>
            <w:hideMark/>
          </w:tcPr>
          <w:p w:rsidR="00CB18BB" w:rsidRPr="005075B2" w:rsidRDefault="00CB18BB" w:rsidP="00774F3D">
            <w:pPr>
              <w:spacing w:after="120" w:line="240" w:lineRule="auto"/>
              <w:rPr>
                <w:rFonts w:eastAsia="Times New Roman" w:cs="Arial"/>
                <w:bCs/>
                <w:sz w:val="24"/>
                <w:szCs w:val="24"/>
              </w:rPr>
            </w:pPr>
            <w:r w:rsidRPr="005075B2">
              <w:rPr>
                <w:rFonts w:eastAsia="Times New Roman" w:cs="Arial"/>
                <w:bCs/>
                <w:sz w:val="24"/>
                <w:szCs w:val="24"/>
              </w:rPr>
              <w:t>Proof that the bidder is (i) either manufacturer or (</w:t>
            </w:r>
            <w:r w:rsidR="00774F3D">
              <w:rPr>
                <w:rFonts w:eastAsia="Times New Roman" w:cs="Arial"/>
                <w:bCs/>
                <w:sz w:val="24"/>
                <w:szCs w:val="24"/>
              </w:rPr>
              <w:t xml:space="preserve">ii) an authorized agent for </w:t>
            </w:r>
            <w:r w:rsidRPr="005075B2">
              <w:rPr>
                <w:rFonts w:eastAsia="Times New Roman" w:cs="Arial"/>
                <w:bCs/>
                <w:sz w:val="24"/>
                <w:szCs w:val="24"/>
              </w:rPr>
              <w:t>which the bid is submitted</w:t>
            </w:r>
            <w:r w:rsidR="00774F3D">
              <w:rPr>
                <w:rFonts w:eastAsia="Times New Roman" w:cs="Arial"/>
                <w:bCs/>
                <w:sz w:val="24"/>
                <w:szCs w:val="24"/>
              </w:rPr>
              <w:t xml:space="preserve"> </w:t>
            </w:r>
            <w:r w:rsidR="00CF097E">
              <w:rPr>
                <w:rFonts w:eastAsia="Times New Roman" w:cs="Arial"/>
                <w:bCs/>
                <w:sz w:val="24"/>
                <w:szCs w:val="24"/>
              </w:rPr>
              <w:t xml:space="preserve">and </w:t>
            </w:r>
            <w:r w:rsidR="00CF097E" w:rsidRPr="005075B2">
              <w:rPr>
                <w:rFonts w:eastAsia="Times New Roman" w:cs="Arial"/>
                <w:bCs/>
                <w:sz w:val="24"/>
                <w:szCs w:val="24"/>
              </w:rPr>
              <w:t>necessary</w:t>
            </w:r>
            <w:r w:rsidR="00774F3D" w:rsidRPr="005075B2">
              <w:rPr>
                <w:rFonts w:eastAsia="Times New Roman" w:cs="Arial"/>
                <w:bCs/>
                <w:sz w:val="24"/>
                <w:szCs w:val="24"/>
              </w:rPr>
              <w:t xml:space="preserve"> documentary </w:t>
            </w:r>
            <w:r w:rsidR="00CF097E" w:rsidRPr="005075B2">
              <w:rPr>
                <w:rFonts w:eastAsia="Times New Roman" w:cs="Arial"/>
                <w:bCs/>
                <w:sz w:val="24"/>
                <w:szCs w:val="24"/>
              </w:rPr>
              <w:t>proof</w:t>
            </w:r>
            <w:r w:rsidR="00CF097E">
              <w:rPr>
                <w:rFonts w:eastAsia="Times New Roman" w:cs="Arial"/>
                <w:bCs/>
                <w:sz w:val="24"/>
                <w:szCs w:val="24"/>
              </w:rPr>
              <w:t xml:space="preserve"> </w:t>
            </w:r>
            <w:r w:rsidR="00CF097E" w:rsidRPr="005075B2">
              <w:rPr>
                <w:rFonts w:eastAsia="Times New Roman" w:cs="Arial"/>
                <w:bCs/>
                <w:sz w:val="24"/>
                <w:szCs w:val="24"/>
              </w:rPr>
              <w:t>along</w:t>
            </w:r>
            <w:r w:rsidR="00774F3D" w:rsidRPr="005075B2">
              <w:rPr>
                <w:rFonts w:eastAsia="Times New Roman" w:cs="Arial"/>
                <w:bCs/>
                <w:sz w:val="24"/>
                <w:szCs w:val="24"/>
              </w:rPr>
              <w:t xml:space="preserve"> with the list of such customer.</w:t>
            </w:r>
          </w:p>
        </w:tc>
      </w:tr>
      <w:tr w:rsidR="00CF097E" w:rsidRPr="005075B2" w:rsidTr="00CB18BB">
        <w:trPr>
          <w:trHeight w:val="485"/>
        </w:trPr>
        <w:tc>
          <w:tcPr>
            <w:tcW w:w="630" w:type="dxa"/>
            <w:tcBorders>
              <w:top w:val="nil"/>
              <w:left w:val="single" w:sz="4" w:space="0" w:color="auto"/>
              <w:bottom w:val="single" w:sz="4" w:space="0" w:color="auto"/>
              <w:right w:val="single" w:sz="4" w:space="0" w:color="auto"/>
            </w:tcBorders>
          </w:tcPr>
          <w:p w:rsidR="00CF097E" w:rsidRPr="005075B2" w:rsidRDefault="00CF097E" w:rsidP="00CB18BB">
            <w:pPr>
              <w:numPr>
                <w:ilvl w:val="0"/>
                <w:numId w:val="3"/>
              </w:numPr>
              <w:spacing w:after="0" w:line="240" w:lineRule="auto"/>
              <w:jc w:val="both"/>
              <w:rPr>
                <w:rFonts w:eastAsia="Times New Roman" w:cs="Arial"/>
                <w:b/>
                <w:bCs/>
                <w:sz w:val="24"/>
                <w:szCs w:val="24"/>
              </w:rPr>
            </w:pPr>
          </w:p>
        </w:tc>
        <w:tc>
          <w:tcPr>
            <w:tcW w:w="9018" w:type="dxa"/>
            <w:tcBorders>
              <w:top w:val="nil"/>
              <w:left w:val="single" w:sz="4" w:space="0" w:color="auto"/>
              <w:bottom w:val="single" w:sz="4" w:space="0" w:color="auto"/>
              <w:right w:val="single" w:sz="4" w:space="0" w:color="auto"/>
            </w:tcBorders>
            <w:hideMark/>
          </w:tcPr>
          <w:p w:rsidR="00CF097E" w:rsidRPr="005075B2" w:rsidRDefault="00CF097E" w:rsidP="00CB18BB">
            <w:pPr>
              <w:spacing w:after="120" w:line="240" w:lineRule="auto"/>
              <w:rPr>
                <w:rFonts w:eastAsia="Times New Roman" w:cs="Arial"/>
                <w:bCs/>
                <w:sz w:val="24"/>
                <w:szCs w:val="24"/>
              </w:rPr>
            </w:pPr>
            <w:r w:rsidRPr="005075B2">
              <w:rPr>
                <w:rFonts w:eastAsia="Times New Roman" w:cs="Arial"/>
                <w:bCs/>
                <w:sz w:val="24"/>
                <w:szCs w:val="24"/>
              </w:rPr>
              <w:t>Compliance to all other relevant and critical terms and conditions of the tender</w:t>
            </w:r>
            <w:r>
              <w:rPr>
                <w:rFonts w:eastAsia="Times New Roman" w:cs="Arial"/>
                <w:bCs/>
                <w:sz w:val="24"/>
                <w:szCs w:val="24"/>
              </w:rPr>
              <w:t>.</w:t>
            </w:r>
          </w:p>
        </w:tc>
      </w:tr>
      <w:tr w:rsidR="00CB18BB" w:rsidRPr="005075B2" w:rsidTr="00CB18BB">
        <w:trPr>
          <w:trHeight w:val="485"/>
        </w:trPr>
        <w:tc>
          <w:tcPr>
            <w:tcW w:w="630" w:type="dxa"/>
            <w:tcBorders>
              <w:top w:val="nil"/>
              <w:left w:val="single" w:sz="4" w:space="0" w:color="auto"/>
              <w:bottom w:val="single" w:sz="4" w:space="0" w:color="auto"/>
              <w:right w:val="single" w:sz="4" w:space="0" w:color="auto"/>
            </w:tcBorders>
          </w:tcPr>
          <w:p w:rsidR="00CB18BB" w:rsidRPr="005075B2" w:rsidRDefault="00CB18BB" w:rsidP="00CB18BB">
            <w:pPr>
              <w:numPr>
                <w:ilvl w:val="0"/>
                <w:numId w:val="3"/>
              </w:numPr>
              <w:spacing w:after="0" w:line="240" w:lineRule="auto"/>
              <w:jc w:val="both"/>
              <w:rPr>
                <w:rFonts w:eastAsia="Times New Roman" w:cs="Arial"/>
                <w:b/>
                <w:bCs/>
                <w:sz w:val="24"/>
                <w:szCs w:val="24"/>
              </w:rPr>
            </w:pPr>
          </w:p>
        </w:tc>
        <w:tc>
          <w:tcPr>
            <w:tcW w:w="9018" w:type="dxa"/>
            <w:tcBorders>
              <w:top w:val="nil"/>
              <w:left w:val="single" w:sz="4" w:space="0" w:color="auto"/>
              <w:bottom w:val="single" w:sz="4" w:space="0" w:color="auto"/>
              <w:right w:val="single" w:sz="4" w:space="0" w:color="auto"/>
            </w:tcBorders>
            <w:hideMark/>
          </w:tcPr>
          <w:p w:rsidR="00CB18BB" w:rsidRPr="005075B2" w:rsidRDefault="00CF097E" w:rsidP="00CB18BB">
            <w:pPr>
              <w:spacing w:after="120" w:line="240" w:lineRule="auto"/>
              <w:rPr>
                <w:rFonts w:eastAsia="Times New Roman" w:cs="Arial"/>
                <w:bCs/>
                <w:sz w:val="24"/>
                <w:szCs w:val="24"/>
              </w:rPr>
            </w:pPr>
            <w:r>
              <w:rPr>
                <w:rFonts w:eastAsia="Times New Roman" w:cs="Arial"/>
                <w:bCs/>
                <w:sz w:val="24"/>
                <w:szCs w:val="24"/>
              </w:rPr>
              <w:t>The vendor has to provide the proposed design in printing.</w:t>
            </w:r>
          </w:p>
        </w:tc>
      </w:tr>
    </w:tbl>
    <w:p w:rsidR="00CB18BB" w:rsidRPr="005075B2" w:rsidRDefault="00CF097E" w:rsidP="00E025A0">
      <w:pPr>
        <w:tabs>
          <w:tab w:val="left" w:pos="900"/>
        </w:tabs>
        <w:spacing w:after="0" w:line="240" w:lineRule="auto"/>
        <w:jc w:val="both"/>
        <w:rPr>
          <w:rFonts w:eastAsia="Times New Roman" w:cs="Arial"/>
          <w:b/>
          <w:bCs/>
          <w:sz w:val="24"/>
          <w:szCs w:val="24"/>
        </w:rPr>
      </w:pPr>
      <w:r>
        <w:rPr>
          <w:rFonts w:eastAsia="Times New Roman" w:cs="Arial"/>
          <w:b/>
          <w:bCs/>
          <w:sz w:val="24"/>
          <w:szCs w:val="24"/>
        </w:rPr>
        <w:t xml:space="preserve"> The committee will invite the bidders who are technically responsive to present their design concept in PPT format with specifications. The date of the presentation will be informed to the pro</w:t>
      </w:r>
      <w:r w:rsidR="00392040">
        <w:rPr>
          <w:rFonts w:eastAsia="Times New Roman" w:cs="Arial"/>
          <w:b/>
          <w:bCs/>
          <w:sz w:val="24"/>
          <w:szCs w:val="24"/>
        </w:rPr>
        <w:t>spective vendors in advance.</w:t>
      </w:r>
      <w:r>
        <w:rPr>
          <w:rFonts w:eastAsia="Times New Roman" w:cs="Arial"/>
          <w:b/>
          <w:bCs/>
          <w:sz w:val="24"/>
          <w:szCs w:val="24"/>
        </w:rPr>
        <w:t xml:space="preserve"> </w:t>
      </w:r>
    </w:p>
    <w:p w:rsidR="00CB18BB" w:rsidRPr="005075B2" w:rsidRDefault="00CB18BB" w:rsidP="00CB18BB">
      <w:pPr>
        <w:tabs>
          <w:tab w:val="left" w:pos="900"/>
        </w:tabs>
        <w:spacing w:after="0" w:line="240" w:lineRule="auto"/>
        <w:rPr>
          <w:rFonts w:eastAsia="Times New Roman" w:cs="Arial"/>
          <w:b/>
          <w:bCs/>
          <w:sz w:val="24"/>
          <w:szCs w:val="24"/>
        </w:rPr>
      </w:pPr>
    </w:p>
    <w:p w:rsidR="00CB18BB" w:rsidRPr="005075B2" w:rsidRDefault="00CB18BB" w:rsidP="00CB18BB">
      <w:pPr>
        <w:tabs>
          <w:tab w:val="left" w:pos="900"/>
        </w:tabs>
        <w:spacing w:after="0" w:line="240" w:lineRule="auto"/>
        <w:rPr>
          <w:rFonts w:eastAsia="Times New Roman" w:cs="Arial"/>
          <w:b/>
          <w:bCs/>
          <w:sz w:val="24"/>
          <w:szCs w:val="24"/>
        </w:rPr>
      </w:pPr>
    </w:p>
    <w:p w:rsidR="00CB18BB" w:rsidRPr="005075B2" w:rsidRDefault="00CB18BB" w:rsidP="00CB18BB">
      <w:pPr>
        <w:tabs>
          <w:tab w:val="left" w:pos="900"/>
        </w:tabs>
        <w:spacing w:after="0" w:line="240" w:lineRule="auto"/>
        <w:rPr>
          <w:rFonts w:eastAsia="Times New Roman" w:cs="Arial"/>
          <w:b/>
          <w:bCs/>
          <w:sz w:val="24"/>
          <w:szCs w:val="24"/>
        </w:rPr>
      </w:pPr>
      <w:r w:rsidRPr="005075B2">
        <w:rPr>
          <w:rFonts w:eastAsia="Times New Roman" w:cs="Arial"/>
          <w:b/>
          <w:bCs/>
          <w:sz w:val="24"/>
          <w:szCs w:val="24"/>
        </w:rPr>
        <w:t xml:space="preserve">COVER “B” (FINANCIAL </w:t>
      </w:r>
      <w:smartTag w:uri="urn:schemas-microsoft-com:office:smarttags" w:element="stockticker">
        <w:r w:rsidRPr="005075B2">
          <w:rPr>
            <w:rFonts w:eastAsia="Times New Roman" w:cs="Arial"/>
            <w:b/>
            <w:bCs/>
            <w:sz w:val="24"/>
            <w:szCs w:val="24"/>
          </w:rPr>
          <w:t>BIDS</w:t>
        </w:r>
      </w:smartTag>
      <w:r w:rsidRPr="005075B2">
        <w:rPr>
          <w:rFonts w:eastAsia="Times New Roman" w:cs="Arial"/>
          <w:b/>
          <w:bCs/>
          <w:sz w:val="24"/>
          <w:szCs w:val="24"/>
        </w:rPr>
        <w:t xml:space="preserve">) SHALL CONTAIN -  </w:t>
      </w:r>
    </w:p>
    <w:p w:rsidR="00CB18BB" w:rsidRPr="005075B2" w:rsidRDefault="00CB18BB" w:rsidP="00CB18BB">
      <w:pPr>
        <w:tabs>
          <w:tab w:val="left" w:pos="900"/>
        </w:tabs>
        <w:spacing w:after="0" w:line="240" w:lineRule="auto"/>
        <w:jc w:val="both"/>
        <w:rPr>
          <w:rFonts w:eastAsia="Times New Roman" w:cs="Arial"/>
          <w:sz w:val="24"/>
          <w:szCs w:val="24"/>
        </w:rPr>
      </w:pPr>
      <w:r w:rsidRPr="005075B2">
        <w:rPr>
          <w:rFonts w:eastAsia="Times New Roman" w:cs="Arial"/>
          <w:sz w:val="24"/>
          <w:szCs w:val="24"/>
        </w:rPr>
        <w:t xml:space="preserve">Total cost of the </w:t>
      </w:r>
      <w:r w:rsidR="00774F3D">
        <w:rPr>
          <w:rFonts w:eastAsia="Times New Roman" w:cs="Arial"/>
          <w:sz w:val="24"/>
          <w:szCs w:val="24"/>
        </w:rPr>
        <w:t>setting up of Theme Pavilion and stalls for the 8</w:t>
      </w:r>
      <w:r w:rsidR="00774F3D" w:rsidRPr="00774F3D">
        <w:rPr>
          <w:rFonts w:eastAsia="Times New Roman" w:cs="Arial"/>
          <w:sz w:val="24"/>
          <w:szCs w:val="24"/>
          <w:vertAlign w:val="superscript"/>
        </w:rPr>
        <w:t>th</w:t>
      </w:r>
      <w:r w:rsidR="00774F3D">
        <w:rPr>
          <w:rFonts w:eastAsia="Times New Roman" w:cs="Arial"/>
          <w:sz w:val="24"/>
          <w:szCs w:val="24"/>
        </w:rPr>
        <w:t xml:space="preserve"> International Conferenc</w:t>
      </w:r>
      <w:r w:rsidR="00AE0B00">
        <w:rPr>
          <w:rFonts w:eastAsia="Times New Roman" w:cs="Arial"/>
          <w:sz w:val="24"/>
          <w:szCs w:val="24"/>
        </w:rPr>
        <w:t xml:space="preserve">e of Wild Silkmoths at Guwahati </w:t>
      </w:r>
      <w:r w:rsidRPr="005075B2">
        <w:rPr>
          <w:rFonts w:eastAsia="Times New Roman" w:cs="Arial"/>
          <w:sz w:val="24"/>
          <w:szCs w:val="24"/>
        </w:rPr>
        <w:t>should be clearly indicated.  No amount other than the total indicated above will be payable on any account</w:t>
      </w:r>
    </w:p>
    <w:p w:rsidR="00CB18BB" w:rsidRPr="005075B2" w:rsidRDefault="00CB18BB" w:rsidP="00CB18BB">
      <w:pPr>
        <w:spacing w:after="0" w:line="240" w:lineRule="auto"/>
        <w:jc w:val="center"/>
        <w:rPr>
          <w:rFonts w:eastAsia="Times New Roman" w:cs="Arial"/>
          <w:sz w:val="24"/>
          <w:szCs w:val="24"/>
          <w:u w:val="single"/>
        </w:rPr>
      </w:pPr>
    </w:p>
    <w:p w:rsidR="00E93F45" w:rsidRPr="005075B2" w:rsidRDefault="00E93F45" w:rsidP="00CB18BB">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2B00F8" w:rsidRDefault="002B00F8" w:rsidP="00162AF8">
      <w:pPr>
        <w:spacing w:after="0" w:line="240" w:lineRule="auto"/>
        <w:jc w:val="center"/>
        <w:rPr>
          <w:rFonts w:eastAsia="Times New Roman" w:cs="Arial"/>
          <w:sz w:val="24"/>
          <w:szCs w:val="24"/>
          <w:u w:val="single"/>
        </w:rPr>
      </w:pPr>
    </w:p>
    <w:p w:rsidR="00162AF8" w:rsidRPr="005075B2" w:rsidRDefault="00162AF8" w:rsidP="00162AF8">
      <w:pPr>
        <w:spacing w:after="0" w:line="240" w:lineRule="auto"/>
        <w:jc w:val="center"/>
        <w:rPr>
          <w:rFonts w:eastAsia="Times New Roman" w:cs="Arial"/>
          <w:sz w:val="24"/>
          <w:szCs w:val="24"/>
          <w:u w:val="single"/>
        </w:rPr>
      </w:pPr>
      <w:r w:rsidRPr="005075B2">
        <w:rPr>
          <w:rFonts w:eastAsia="Times New Roman" w:cs="Arial"/>
          <w:sz w:val="24"/>
          <w:szCs w:val="24"/>
          <w:u w:val="single"/>
        </w:rPr>
        <w:lastRenderedPageBreak/>
        <w:t>GENERAL TERMS AND CONDITIONS</w:t>
      </w:r>
    </w:p>
    <w:p w:rsidR="00162AF8" w:rsidRPr="005075B2" w:rsidRDefault="00162AF8" w:rsidP="00162AF8">
      <w:pPr>
        <w:spacing w:after="0" w:line="240" w:lineRule="auto"/>
        <w:jc w:val="center"/>
        <w:rPr>
          <w:rFonts w:eastAsia="Times New Roman" w:cs="Arial"/>
          <w:sz w:val="24"/>
          <w:szCs w:val="24"/>
        </w:rPr>
      </w:pP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 xml:space="preserve">RATES </w:t>
      </w:r>
      <w:smartTag w:uri="urn:schemas-microsoft-com:office:smarttags" w:element="stockticker">
        <w:r w:rsidRPr="005075B2">
          <w:rPr>
            <w:rFonts w:eastAsia="Times New Roman" w:cs="Arial"/>
            <w:b/>
            <w:bCs/>
            <w:sz w:val="24"/>
            <w:szCs w:val="24"/>
          </w:rPr>
          <w:t>AND</w:t>
        </w:r>
      </w:smartTag>
      <w:r w:rsidRPr="005075B2">
        <w:rPr>
          <w:rFonts w:eastAsia="Times New Roman" w:cs="Arial"/>
          <w:b/>
          <w:bCs/>
          <w:sz w:val="24"/>
          <w:szCs w:val="24"/>
        </w:rPr>
        <w:t xml:space="preserve"> APPLICABLE TAXES:</w:t>
      </w:r>
      <w:r w:rsidRPr="005075B2">
        <w:rPr>
          <w:rFonts w:eastAsia="Times New Roman" w:cs="Arial"/>
          <w:sz w:val="24"/>
          <w:szCs w:val="24"/>
        </w:rPr>
        <w:t xml:space="preserve"> The parties should clearly quote the rates and applicable rate of taxes in their quotation.  </w:t>
      </w:r>
      <w:r w:rsidRPr="005075B2">
        <w:rPr>
          <w:rFonts w:eastAsia="Times New Roman" w:cs="Arial"/>
          <w:b/>
          <w:bCs/>
          <w:sz w:val="24"/>
          <w:szCs w:val="24"/>
        </w:rPr>
        <w:t>In case no taxes are mentioned it will be presumed that the rate is inclusive of all taxes</w:t>
      </w:r>
      <w:r w:rsidRPr="005075B2">
        <w:rPr>
          <w:rFonts w:eastAsia="Times New Roman" w:cs="Arial"/>
          <w:sz w:val="24"/>
          <w:szCs w:val="24"/>
        </w:rPr>
        <w:t>.</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VALIDITY:</w:t>
      </w:r>
      <w:r w:rsidRPr="005075B2">
        <w:rPr>
          <w:rFonts w:eastAsia="Times New Roman" w:cs="Arial"/>
          <w:sz w:val="24"/>
          <w:szCs w:val="24"/>
        </w:rPr>
        <w:t xml:space="preserve"> The rates quoted </w:t>
      </w:r>
      <w:r w:rsidRPr="005075B2">
        <w:rPr>
          <w:rFonts w:eastAsia="Times New Roman" w:cs="Arial"/>
          <w:b/>
          <w:bCs/>
          <w:sz w:val="24"/>
          <w:szCs w:val="24"/>
        </w:rPr>
        <w:t>should be valid for a minimum period of 120 days</w:t>
      </w:r>
      <w:r w:rsidRPr="005075B2">
        <w:rPr>
          <w:rFonts w:eastAsia="Times New Roman" w:cs="Arial"/>
          <w:sz w:val="24"/>
          <w:szCs w:val="24"/>
        </w:rPr>
        <w:t xml:space="preserve"> from the date of opening the quotation [cover B].</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ESCALATION CHARGES:</w:t>
      </w:r>
      <w:r w:rsidRPr="005075B2">
        <w:rPr>
          <w:rFonts w:eastAsia="Times New Roman" w:cs="Arial"/>
          <w:sz w:val="24"/>
          <w:szCs w:val="24"/>
        </w:rPr>
        <w:t xml:space="preserve"> No escalation charges will be entertained once the quotation is accepted and contract awarded.</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E.M.D:</w:t>
      </w:r>
      <w:r w:rsidRPr="005075B2">
        <w:rPr>
          <w:rFonts w:eastAsia="Times New Roman" w:cs="Arial"/>
          <w:sz w:val="24"/>
          <w:szCs w:val="24"/>
        </w:rPr>
        <w:t xml:space="preserve"> The quotation should be accompanied with an EMD amount </w:t>
      </w:r>
      <w:r w:rsidR="006E7CCB" w:rsidRPr="005075B2">
        <w:rPr>
          <w:rFonts w:eastAsia="Times New Roman" w:cs="Arial"/>
          <w:sz w:val="24"/>
          <w:szCs w:val="24"/>
        </w:rPr>
        <w:t xml:space="preserve">of </w:t>
      </w:r>
      <w:r w:rsidR="00E025A0">
        <w:rPr>
          <w:rFonts w:eastAsia="Times New Roman" w:cs="Arial"/>
          <w:sz w:val="24"/>
          <w:szCs w:val="24"/>
        </w:rPr>
        <w:t>Rs.</w:t>
      </w:r>
      <w:r w:rsidR="00392040">
        <w:rPr>
          <w:rFonts w:eastAsia="Times New Roman" w:cs="Arial"/>
          <w:sz w:val="24"/>
          <w:szCs w:val="24"/>
        </w:rPr>
        <w:t>10000/- (Rupees Ten thousand only)</w:t>
      </w:r>
      <w:r w:rsidR="006E7CCB">
        <w:rPr>
          <w:rFonts w:eastAsia="Times New Roman" w:cs="Arial"/>
          <w:sz w:val="24"/>
          <w:szCs w:val="24"/>
        </w:rPr>
        <w:t xml:space="preserve"> </w:t>
      </w:r>
      <w:r w:rsidRPr="005075B2">
        <w:rPr>
          <w:rFonts w:eastAsia="Times New Roman" w:cs="Arial"/>
          <w:sz w:val="24"/>
          <w:szCs w:val="24"/>
        </w:rPr>
        <w:t xml:space="preserve">in the form of a demand draft/pay order in favour of “Silk Mark Organisation of India” payable at Bangalore.  Quotations received without EMD will be summarily rejected. </w:t>
      </w:r>
    </w:p>
    <w:p w:rsidR="00162AF8" w:rsidRPr="005075B2" w:rsidRDefault="00162AF8" w:rsidP="00162AF8">
      <w:pPr>
        <w:numPr>
          <w:ilvl w:val="0"/>
          <w:numId w:val="4"/>
        </w:numPr>
        <w:spacing w:line="240" w:lineRule="auto"/>
        <w:jc w:val="both"/>
        <w:rPr>
          <w:rFonts w:eastAsia="Times New Roman" w:cs="Arial"/>
          <w:b/>
          <w:sz w:val="24"/>
          <w:szCs w:val="24"/>
        </w:rPr>
      </w:pPr>
      <w:r w:rsidRPr="005075B2">
        <w:rPr>
          <w:rFonts w:eastAsia="Times New Roman" w:cs="Arial"/>
          <w:b/>
          <w:bCs/>
          <w:sz w:val="24"/>
          <w:szCs w:val="24"/>
        </w:rPr>
        <w:t>LAST DATE:</w:t>
      </w:r>
      <w:r w:rsidRPr="005075B2">
        <w:rPr>
          <w:rFonts w:eastAsia="Times New Roman" w:cs="Arial"/>
          <w:sz w:val="24"/>
          <w:szCs w:val="24"/>
        </w:rPr>
        <w:t xml:space="preserve"> The last date and time for the submission of the sealed competitive quotations is </w:t>
      </w:r>
      <w:r w:rsidR="006E7CCB">
        <w:rPr>
          <w:rFonts w:eastAsia="Times New Roman" w:cs="Arial"/>
          <w:sz w:val="24"/>
          <w:szCs w:val="24"/>
        </w:rPr>
        <w:t>29</w:t>
      </w:r>
      <w:r w:rsidRPr="005075B2">
        <w:rPr>
          <w:rFonts w:eastAsia="Times New Roman" w:cs="Arial"/>
          <w:sz w:val="24"/>
          <w:szCs w:val="24"/>
          <w:vertAlign w:val="superscript"/>
        </w:rPr>
        <w:t>th</w:t>
      </w:r>
      <w:r w:rsidRPr="005075B2">
        <w:rPr>
          <w:rFonts w:eastAsia="Times New Roman" w:cs="Arial"/>
          <w:sz w:val="24"/>
          <w:szCs w:val="24"/>
        </w:rPr>
        <w:t xml:space="preserve"> December, 2017 up to 1.00 PM.  The envelope containing the competitive quotation should be sealed and submitted, duly super scribing on the envelope as “</w:t>
      </w:r>
      <w:r w:rsidRPr="005075B2">
        <w:rPr>
          <w:rFonts w:eastAsia="Times New Roman" w:cs="Times New Roman"/>
          <w:bCs/>
          <w:iCs/>
          <w:sz w:val="24"/>
          <w:szCs w:val="24"/>
        </w:rPr>
        <w:t xml:space="preserve">QUOTATIONS FOR THE </w:t>
      </w:r>
      <w:r w:rsidR="006E7CCB">
        <w:rPr>
          <w:rFonts w:eastAsia="Times New Roman" w:cs="Times New Roman"/>
          <w:bCs/>
          <w:iCs/>
          <w:sz w:val="24"/>
          <w:szCs w:val="24"/>
        </w:rPr>
        <w:t xml:space="preserve">SETTING UP OF </w:t>
      </w:r>
      <w:r w:rsidR="00F15D64">
        <w:rPr>
          <w:rFonts w:eastAsia="Times New Roman" w:cs="Times New Roman"/>
          <w:bCs/>
          <w:iCs/>
          <w:sz w:val="24"/>
          <w:szCs w:val="24"/>
        </w:rPr>
        <w:t xml:space="preserve">CUSTOMISED </w:t>
      </w:r>
      <w:r w:rsidR="006E7CCB">
        <w:rPr>
          <w:rFonts w:eastAsia="Times New Roman" w:cs="Times New Roman"/>
          <w:bCs/>
          <w:iCs/>
          <w:sz w:val="24"/>
          <w:szCs w:val="24"/>
        </w:rPr>
        <w:t>THEME PAVILION AND STALLS</w:t>
      </w:r>
      <w:r w:rsidRPr="005075B2">
        <w:rPr>
          <w:rFonts w:eastAsia="Times New Roman" w:cs="Arial"/>
          <w:sz w:val="24"/>
          <w:szCs w:val="24"/>
        </w:rPr>
        <w:t xml:space="preserve">” and addressed to the </w:t>
      </w:r>
      <w:r w:rsidRPr="005075B2">
        <w:rPr>
          <w:rFonts w:eastAsia="Times New Roman" w:cs="Arial"/>
          <w:b/>
          <w:sz w:val="24"/>
          <w:szCs w:val="24"/>
        </w:rPr>
        <w:t>Chief Executive Officer, Silk Mark Ogranisation of India, Central Silk Board, CSB Complex, B.T.M. Layout</w:t>
      </w:r>
      <w:r w:rsidR="00E025A0">
        <w:rPr>
          <w:rFonts w:eastAsia="Times New Roman" w:cs="Arial"/>
          <w:b/>
          <w:sz w:val="24"/>
          <w:szCs w:val="24"/>
        </w:rPr>
        <w:t>,</w:t>
      </w:r>
      <w:r w:rsidRPr="005075B2">
        <w:rPr>
          <w:rFonts w:eastAsia="Times New Roman" w:cs="Arial"/>
          <w:b/>
          <w:sz w:val="24"/>
          <w:szCs w:val="24"/>
        </w:rPr>
        <w:t xml:space="preserve"> Madivala, Bangalore-560 068.</w:t>
      </w:r>
    </w:p>
    <w:p w:rsidR="00162AF8" w:rsidRPr="005075B2" w:rsidRDefault="00162AF8" w:rsidP="00162AF8">
      <w:pPr>
        <w:numPr>
          <w:ilvl w:val="0"/>
          <w:numId w:val="4"/>
        </w:numPr>
        <w:spacing w:line="240" w:lineRule="auto"/>
        <w:jc w:val="both"/>
        <w:rPr>
          <w:rFonts w:eastAsia="Times New Roman" w:cs="Arial"/>
          <w:b/>
          <w:bCs/>
          <w:sz w:val="24"/>
          <w:szCs w:val="24"/>
        </w:rPr>
      </w:pPr>
      <w:r w:rsidRPr="005075B2">
        <w:rPr>
          <w:rFonts w:eastAsia="Times New Roman" w:cs="Arial"/>
          <w:b/>
          <w:bCs/>
          <w:sz w:val="24"/>
          <w:szCs w:val="24"/>
        </w:rPr>
        <w:t>OPENING THE QUOTATIONS:</w:t>
      </w:r>
      <w:r w:rsidRPr="005075B2">
        <w:rPr>
          <w:rFonts w:eastAsia="Times New Roman" w:cs="Arial"/>
          <w:sz w:val="24"/>
          <w:szCs w:val="24"/>
        </w:rPr>
        <w:t xml:space="preserve"> The quotations so received well within the stipulated time, only the technical bids will be opened on </w:t>
      </w:r>
      <w:r w:rsidR="006E7CCB">
        <w:rPr>
          <w:rFonts w:eastAsia="Times New Roman" w:cs="Arial"/>
          <w:sz w:val="24"/>
          <w:szCs w:val="24"/>
        </w:rPr>
        <w:t>29</w:t>
      </w:r>
      <w:r w:rsidRPr="005075B2">
        <w:rPr>
          <w:rFonts w:eastAsia="Times New Roman" w:cs="Arial"/>
          <w:sz w:val="24"/>
          <w:szCs w:val="24"/>
        </w:rPr>
        <w:t>/12/2017 at 4.00 pm at the Office of the Silk Mark Ogranisation of India, Room no. 120, Central Silk Board, CSB Complex, 1</w:t>
      </w:r>
      <w:r w:rsidRPr="005075B2">
        <w:rPr>
          <w:rFonts w:eastAsia="Times New Roman" w:cs="Arial"/>
          <w:sz w:val="24"/>
          <w:szCs w:val="24"/>
          <w:vertAlign w:val="superscript"/>
        </w:rPr>
        <w:t>st</w:t>
      </w:r>
      <w:r w:rsidRPr="005075B2">
        <w:rPr>
          <w:rFonts w:eastAsia="Times New Roman" w:cs="Arial"/>
          <w:sz w:val="24"/>
          <w:szCs w:val="24"/>
        </w:rPr>
        <w:t xml:space="preserve"> Floor B.T.M. Layout, Madivala, Bangalore–560068.  The bidders or their authorized representatives may remain present at the time of opening of the tenders, if they so desire.  After detailed analysis of technical bids, the financial bids of those found to be technically responsive will be opened on </w:t>
      </w:r>
      <w:r w:rsidR="006E7CCB">
        <w:rPr>
          <w:rFonts w:eastAsia="Times New Roman" w:cs="Arial"/>
          <w:sz w:val="24"/>
          <w:szCs w:val="24"/>
        </w:rPr>
        <w:t>0</w:t>
      </w:r>
      <w:r w:rsidR="00406E06">
        <w:rPr>
          <w:rFonts w:eastAsia="Times New Roman" w:cs="Arial"/>
          <w:sz w:val="24"/>
          <w:szCs w:val="24"/>
        </w:rPr>
        <w:t>5</w:t>
      </w:r>
      <w:r w:rsidRPr="005075B2">
        <w:rPr>
          <w:rFonts w:eastAsia="Times New Roman" w:cs="Arial"/>
          <w:sz w:val="24"/>
          <w:szCs w:val="24"/>
        </w:rPr>
        <w:t>/</w:t>
      </w:r>
      <w:r w:rsidR="006E7CCB">
        <w:rPr>
          <w:rFonts w:eastAsia="Times New Roman" w:cs="Arial"/>
          <w:sz w:val="24"/>
          <w:szCs w:val="24"/>
        </w:rPr>
        <w:t>0</w:t>
      </w:r>
      <w:r w:rsidRPr="005075B2">
        <w:rPr>
          <w:rFonts w:eastAsia="Times New Roman" w:cs="Arial"/>
          <w:sz w:val="24"/>
          <w:szCs w:val="24"/>
        </w:rPr>
        <w:t>1/201</w:t>
      </w:r>
      <w:r w:rsidR="006E7CCB">
        <w:rPr>
          <w:rFonts w:eastAsia="Times New Roman" w:cs="Arial"/>
          <w:sz w:val="24"/>
          <w:szCs w:val="24"/>
        </w:rPr>
        <w:t>8</w:t>
      </w:r>
      <w:r w:rsidRPr="005075B2">
        <w:rPr>
          <w:rFonts w:eastAsia="Times New Roman" w:cs="Arial"/>
          <w:sz w:val="24"/>
          <w:szCs w:val="24"/>
        </w:rPr>
        <w:t xml:space="preserve"> at 4.00 pm in the SMOI office</w:t>
      </w:r>
      <w:r w:rsidRPr="005075B2">
        <w:rPr>
          <w:rFonts w:eastAsia="Times New Roman" w:cs="Arial"/>
          <w:b/>
          <w:bCs/>
          <w:sz w:val="24"/>
          <w:szCs w:val="24"/>
        </w:rPr>
        <w:t xml:space="preserve"> </w:t>
      </w:r>
    </w:p>
    <w:p w:rsidR="00162AF8" w:rsidRDefault="00162AF8" w:rsidP="00162AF8">
      <w:pPr>
        <w:numPr>
          <w:ilvl w:val="0"/>
          <w:numId w:val="4"/>
        </w:numPr>
        <w:spacing w:line="240" w:lineRule="auto"/>
        <w:contextualSpacing/>
        <w:jc w:val="both"/>
        <w:rPr>
          <w:rFonts w:eastAsia="Times New Roman" w:cs="Arial"/>
          <w:sz w:val="24"/>
          <w:szCs w:val="24"/>
        </w:rPr>
      </w:pPr>
      <w:r w:rsidRPr="005075B2">
        <w:rPr>
          <w:rFonts w:eastAsia="Times New Roman" w:cs="Arial"/>
          <w:b/>
          <w:bCs/>
          <w:sz w:val="24"/>
          <w:szCs w:val="24"/>
        </w:rPr>
        <w:t>RIGHT TO ACCEPT OR REJECT:</w:t>
      </w:r>
      <w:r w:rsidRPr="005075B2">
        <w:rPr>
          <w:rFonts w:eastAsia="Times New Roman" w:cs="Arial"/>
          <w:sz w:val="24"/>
          <w:szCs w:val="24"/>
        </w:rPr>
        <w:t xml:space="preserve">  The CEO, SMOI, Bangalore reserves the right to accept any of the quotation or reject all the quotations.  The decision of the CEO, SMOI, Bangalore will be final and no further correspondence will be entertained in this regard.</w:t>
      </w:r>
    </w:p>
    <w:p w:rsidR="00162AF8" w:rsidRPr="006E7CCB" w:rsidRDefault="006E7CCB" w:rsidP="006E7CCB">
      <w:pPr>
        <w:pStyle w:val="ListParagraph"/>
        <w:numPr>
          <w:ilvl w:val="0"/>
          <w:numId w:val="4"/>
        </w:numPr>
        <w:spacing w:line="240" w:lineRule="auto"/>
        <w:jc w:val="both"/>
        <w:rPr>
          <w:rFonts w:eastAsia="Times New Roman" w:cs="Arial"/>
          <w:sz w:val="24"/>
          <w:szCs w:val="24"/>
        </w:rPr>
      </w:pPr>
      <w:r w:rsidRPr="006E7CCB">
        <w:rPr>
          <w:rFonts w:eastAsia="Times New Roman" w:cs="Arial"/>
          <w:b/>
          <w:bCs/>
          <w:sz w:val="24"/>
          <w:szCs w:val="24"/>
        </w:rPr>
        <w:t>I</w:t>
      </w:r>
      <w:r w:rsidR="00162AF8" w:rsidRPr="006E7CCB">
        <w:rPr>
          <w:rFonts w:eastAsia="Times New Roman" w:cs="Arial"/>
          <w:b/>
          <w:bCs/>
          <w:sz w:val="24"/>
          <w:szCs w:val="24"/>
        </w:rPr>
        <w:t>NCREASE OR DECREASE OF THE QUANTITY:</w:t>
      </w:r>
      <w:r w:rsidR="00162AF8" w:rsidRPr="006E7CCB">
        <w:rPr>
          <w:rFonts w:eastAsia="Times New Roman" w:cs="Arial"/>
          <w:sz w:val="24"/>
          <w:szCs w:val="24"/>
        </w:rPr>
        <w:t xml:space="preserve">  The CEO, SMOI reserves the right to increase or decrease the quantity of the material.                                                                                  </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REFUND OF E.M.D:</w:t>
      </w:r>
      <w:r w:rsidRPr="005075B2">
        <w:rPr>
          <w:rFonts w:eastAsia="Times New Roman" w:cs="Arial"/>
          <w:sz w:val="24"/>
          <w:szCs w:val="24"/>
        </w:rPr>
        <w:t xml:space="preserve"> The EMD amount of the unsuccessful bidders shall be returned after the successful </w:t>
      </w:r>
      <w:r w:rsidR="00392040" w:rsidRPr="005075B2">
        <w:rPr>
          <w:rFonts w:eastAsia="Times New Roman" w:cs="Arial"/>
          <w:sz w:val="24"/>
          <w:szCs w:val="24"/>
        </w:rPr>
        <w:t>quotation</w:t>
      </w:r>
      <w:r w:rsidRPr="005075B2">
        <w:rPr>
          <w:rFonts w:eastAsia="Times New Roman" w:cs="Arial"/>
          <w:sz w:val="24"/>
          <w:szCs w:val="24"/>
        </w:rPr>
        <w:t xml:space="preserve"> is finalised.  The EMD of the successful </w:t>
      </w:r>
      <w:r w:rsidR="00392040" w:rsidRPr="005075B2">
        <w:rPr>
          <w:rFonts w:eastAsia="Times New Roman" w:cs="Arial"/>
          <w:sz w:val="24"/>
          <w:szCs w:val="24"/>
        </w:rPr>
        <w:t>quotation</w:t>
      </w:r>
      <w:r w:rsidRPr="005075B2">
        <w:rPr>
          <w:rFonts w:eastAsia="Times New Roman" w:cs="Arial"/>
          <w:sz w:val="24"/>
          <w:szCs w:val="24"/>
        </w:rPr>
        <w:t xml:space="preserve"> shall be discharged only after satisfactory supply of the materials ordered.</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FORFEITURE OF THE E.M.D:</w:t>
      </w:r>
      <w:r w:rsidRPr="005075B2">
        <w:rPr>
          <w:rFonts w:eastAsia="Times New Roman" w:cs="Arial"/>
          <w:sz w:val="24"/>
          <w:szCs w:val="24"/>
        </w:rPr>
        <w:t xml:space="preserve"> Failure to supply the ordered material within the stipulated period shall result in forfeiture of the EMD.</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PAYMENT:</w:t>
      </w:r>
      <w:r w:rsidRPr="005075B2">
        <w:rPr>
          <w:rFonts w:eastAsia="Times New Roman" w:cs="Arial"/>
          <w:sz w:val="24"/>
          <w:szCs w:val="24"/>
        </w:rPr>
        <w:t xml:space="preserve"> The bill of cost for the “</w:t>
      </w:r>
      <w:r w:rsidRPr="005075B2">
        <w:rPr>
          <w:rFonts w:eastAsia="Times New Roman" w:cs="Times New Roman"/>
          <w:bCs/>
          <w:iCs/>
          <w:sz w:val="24"/>
          <w:szCs w:val="24"/>
        </w:rPr>
        <w:t>Se</w:t>
      </w:r>
      <w:r w:rsidR="00713FC0">
        <w:rPr>
          <w:rFonts w:eastAsia="Times New Roman" w:cs="Times New Roman"/>
          <w:bCs/>
          <w:iCs/>
          <w:sz w:val="24"/>
          <w:szCs w:val="24"/>
        </w:rPr>
        <w:t xml:space="preserve">tting up of </w:t>
      </w:r>
      <w:r w:rsidR="00630F45">
        <w:rPr>
          <w:rFonts w:eastAsia="Times New Roman" w:cs="Times New Roman"/>
          <w:bCs/>
          <w:iCs/>
          <w:sz w:val="24"/>
          <w:szCs w:val="24"/>
        </w:rPr>
        <w:t xml:space="preserve">Customised </w:t>
      </w:r>
      <w:r w:rsidR="00713FC0">
        <w:rPr>
          <w:rFonts w:eastAsia="Times New Roman" w:cs="Times New Roman"/>
          <w:bCs/>
          <w:iCs/>
          <w:sz w:val="24"/>
          <w:szCs w:val="24"/>
        </w:rPr>
        <w:t>Theme Pavilion with stalls”</w:t>
      </w:r>
      <w:r w:rsidRPr="005075B2">
        <w:rPr>
          <w:rFonts w:eastAsia="Times New Roman" w:cs="Arial"/>
          <w:sz w:val="24"/>
          <w:szCs w:val="24"/>
        </w:rPr>
        <w:t xml:space="preserve"> only after satisfactory </w:t>
      </w:r>
      <w:r w:rsidR="00713FC0">
        <w:rPr>
          <w:rFonts w:eastAsia="Times New Roman" w:cs="Arial"/>
          <w:sz w:val="24"/>
          <w:szCs w:val="24"/>
        </w:rPr>
        <w:t>completion of the job</w:t>
      </w:r>
      <w:r w:rsidRPr="005075B2">
        <w:rPr>
          <w:rFonts w:eastAsia="Times New Roman" w:cs="Arial"/>
          <w:sz w:val="24"/>
          <w:szCs w:val="24"/>
        </w:rPr>
        <w:t xml:space="preserve"> ordered. The payment will be made against </w:t>
      </w:r>
      <w:r w:rsidRPr="005075B2">
        <w:rPr>
          <w:rFonts w:eastAsia="Times New Roman" w:cs="Arial"/>
          <w:sz w:val="24"/>
          <w:szCs w:val="24"/>
        </w:rPr>
        <w:lastRenderedPageBreak/>
        <w:t>the bill subject to the deduction of applicable tax at source and no advance payment shall be made.</w:t>
      </w:r>
    </w:p>
    <w:p w:rsidR="00C9519F" w:rsidRPr="00C9519F" w:rsidRDefault="00C9519F" w:rsidP="00162AF8">
      <w:pPr>
        <w:numPr>
          <w:ilvl w:val="0"/>
          <w:numId w:val="4"/>
        </w:numPr>
        <w:spacing w:line="240" w:lineRule="auto"/>
        <w:jc w:val="both"/>
        <w:rPr>
          <w:rFonts w:eastAsia="Times New Roman" w:cs="Arial"/>
          <w:sz w:val="24"/>
          <w:szCs w:val="24"/>
        </w:rPr>
      </w:pPr>
      <w:r>
        <w:rPr>
          <w:rFonts w:eastAsia="Times New Roman" w:cs="Arial"/>
          <w:b/>
          <w:bCs/>
          <w:sz w:val="24"/>
          <w:szCs w:val="24"/>
        </w:rPr>
        <w:t xml:space="preserve">TIME LINE FOR COMPLETION OF JOB: </w:t>
      </w:r>
      <w:r w:rsidRPr="00C9519F">
        <w:rPr>
          <w:rFonts w:eastAsia="Times New Roman" w:cs="Arial"/>
          <w:bCs/>
          <w:sz w:val="24"/>
          <w:szCs w:val="24"/>
        </w:rPr>
        <w:t xml:space="preserve">The </w:t>
      </w:r>
      <w:r>
        <w:rPr>
          <w:rFonts w:eastAsia="Times New Roman" w:cs="Arial"/>
          <w:bCs/>
          <w:sz w:val="24"/>
          <w:szCs w:val="24"/>
        </w:rPr>
        <w:t xml:space="preserve">whole work contract should be ready on 20.01.2018 by 4.00 PM at the venue </w:t>
      </w:r>
      <w:r w:rsidR="00A67B52">
        <w:rPr>
          <w:rFonts w:eastAsia="Times New Roman" w:cs="Arial"/>
          <w:bCs/>
          <w:sz w:val="24"/>
          <w:szCs w:val="24"/>
        </w:rPr>
        <w:t>and should be</w:t>
      </w:r>
      <w:r>
        <w:rPr>
          <w:rFonts w:eastAsia="Times New Roman" w:cs="Arial"/>
          <w:bCs/>
          <w:sz w:val="24"/>
          <w:szCs w:val="24"/>
        </w:rPr>
        <w:t xml:space="preserve"> handed over to CSB / SMOI on 20.01.2018 by 6.00 PM</w:t>
      </w:r>
      <w:r w:rsidR="00A67B52">
        <w:rPr>
          <w:rFonts w:eastAsia="Times New Roman" w:cs="Arial"/>
          <w:bCs/>
          <w:sz w:val="24"/>
          <w:szCs w:val="24"/>
        </w:rPr>
        <w:t xml:space="preserve"> itself</w:t>
      </w:r>
      <w:r>
        <w:rPr>
          <w:rFonts w:eastAsia="Times New Roman" w:cs="Arial"/>
          <w:bCs/>
          <w:sz w:val="24"/>
          <w:szCs w:val="24"/>
        </w:rPr>
        <w:t>.</w:t>
      </w:r>
    </w:p>
    <w:p w:rsidR="00162AF8" w:rsidRPr="005075B2" w:rsidRDefault="00162AF8" w:rsidP="00162AF8">
      <w:pPr>
        <w:numPr>
          <w:ilvl w:val="0"/>
          <w:numId w:val="4"/>
        </w:numPr>
        <w:spacing w:line="240" w:lineRule="auto"/>
        <w:jc w:val="both"/>
        <w:rPr>
          <w:rFonts w:eastAsia="Times New Roman" w:cs="Arial"/>
          <w:sz w:val="24"/>
          <w:szCs w:val="24"/>
        </w:rPr>
      </w:pPr>
      <w:r w:rsidRPr="005075B2">
        <w:rPr>
          <w:rFonts w:eastAsia="Times New Roman" w:cs="Arial"/>
          <w:b/>
          <w:bCs/>
          <w:sz w:val="24"/>
          <w:szCs w:val="24"/>
        </w:rPr>
        <w:t>ADDITIONAL INFORMATION, IF ANY:</w:t>
      </w:r>
      <w:r w:rsidRPr="005075B2">
        <w:rPr>
          <w:rFonts w:eastAsia="Times New Roman" w:cs="Arial"/>
          <w:sz w:val="24"/>
          <w:szCs w:val="24"/>
        </w:rPr>
        <w:t xml:space="preserve"> For any information, the quotationers may contact The Assistant Director (Insp.), Silk Mark Organisation of India, Central Silk Board, B.T.M. Layout, Madivala, Bangalore-560068 (Phone: 080-26282151/2117/2114/2152).</w:t>
      </w:r>
    </w:p>
    <w:p w:rsidR="00406E06" w:rsidRDefault="00406E06" w:rsidP="00162AF8">
      <w:pPr>
        <w:keepNext/>
        <w:spacing w:line="240" w:lineRule="auto"/>
        <w:jc w:val="right"/>
        <w:outlineLvl w:val="0"/>
        <w:rPr>
          <w:rFonts w:eastAsia="Times New Roman" w:cs="Times New Roman"/>
          <w:sz w:val="24"/>
          <w:szCs w:val="24"/>
        </w:rPr>
      </w:pPr>
    </w:p>
    <w:p w:rsidR="00162AF8" w:rsidRPr="005075B2" w:rsidRDefault="00162AF8" w:rsidP="00162AF8">
      <w:pPr>
        <w:keepNext/>
        <w:spacing w:line="240" w:lineRule="auto"/>
        <w:jc w:val="right"/>
        <w:outlineLvl w:val="0"/>
        <w:rPr>
          <w:rFonts w:eastAsia="Times New Roman" w:cs="Times New Roman"/>
          <w:sz w:val="24"/>
          <w:szCs w:val="24"/>
        </w:rPr>
      </w:pPr>
      <w:r w:rsidRPr="005075B2">
        <w:rPr>
          <w:rFonts w:eastAsia="Times New Roman" w:cs="Times New Roman"/>
          <w:sz w:val="24"/>
          <w:szCs w:val="24"/>
        </w:rPr>
        <w:t>Yours faithfully,</w:t>
      </w:r>
    </w:p>
    <w:p w:rsidR="00162AF8" w:rsidRDefault="00162AF8" w:rsidP="00162AF8">
      <w:pPr>
        <w:spacing w:after="0" w:line="240" w:lineRule="auto"/>
        <w:ind w:firstLine="4680"/>
        <w:jc w:val="right"/>
        <w:rPr>
          <w:rFonts w:eastAsia="Times New Roman" w:cs="Times New Roman"/>
          <w:sz w:val="24"/>
          <w:szCs w:val="24"/>
        </w:rPr>
      </w:pPr>
    </w:p>
    <w:p w:rsidR="00406E06" w:rsidRPr="005075B2" w:rsidRDefault="009F445F" w:rsidP="00162AF8">
      <w:pPr>
        <w:spacing w:after="0" w:line="240" w:lineRule="auto"/>
        <w:ind w:firstLine="4680"/>
        <w:jc w:val="right"/>
        <w:rPr>
          <w:rFonts w:eastAsia="Times New Roman" w:cs="Times New Roman"/>
          <w:sz w:val="24"/>
          <w:szCs w:val="24"/>
        </w:rPr>
      </w:pPr>
      <w:r>
        <w:rPr>
          <w:rFonts w:eastAsia="Times New Roman" w:cs="Times New Roman"/>
          <w:sz w:val="24"/>
          <w:szCs w:val="24"/>
        </w:rPr>
        <w:t>Sd/-</w:t>
      </w:r>
    </w:p>
    <w:p w:rsidR="00162AF8" w:rsidRPr="005075B2" w:rsidRDefault="00162AF8" w:rsidP="00162AF8">
      <w:pPr>
        <w:spacing w:after="0" w:line="240" w:lineRule="auto"/>
        <w:jc w:val="right"/>
        <w:rPr>
          <w:rFonts w:eastAsia="Times New Roman" w:cs="Arial"/>
          <w:sz w:val="24"/>
          <w:szCs w:val="24"/>
        </w:rPr>
      </w:pPr>
      <w:r w:rsidRPr="005075B2">
        <w:rPr>
          <w:rFonts w:eastAsia="Times New Roman" w:cs="Arial"/>
          <w:sz w:val="24"/>
          <w:szCs w:val="24"/>
        </w:rPr>
        <w:t>[K.S.GOPAL]</w:t>
      </w:r>
    </w:p>
    <w:p w:rsidR="00162AF8" w:rsidRPr="005075B2" w:rsidRDefault="00162AF8" w:rsidP="00162AF8">
      <w:pPr>
        <w:keepNext/>
        <w:spacing w:after="0" w:line="240" w:lineRule="auto"/>
        <w:jc w:val="right"/>
        <w:outlineLvl w:val="1"/>
        <w:rPr>
          <w:rFonts w:eastAsia="Times New Roman" w:cs="Arial"/>
          <w:b/>
          <w:iCs/>
          <w:sz w:val="24"/>
          <w:szCs w:val="24"/>
        </w:rPr>
      </w:pPr>
      <w:r w:rsidRPr="005075B2">
        <w:rPr>
          <w:rFonts w:eastAsia="Times New Roman" w:cs="Arial"/>
          <w:sz w:val="24"/>
          <w:szCs w:val="24"/>
        </w:rPr>
        <w:t>C.E.O.-SMOI</w:t>
      </w:r>
    </w:p>
    <w:p w:rsidR="00162AF8" w:rsidRPr="005075B2" w:rsidRDefault="00162AF8" w:rsidP="00162AF8">
      <w:pPr>
        <w:spacing w:after="240" w:line="240" w:lineRule="auto"/>
        <w:jc w:val="center"/>
        <w:outlineLvl w:val="0"/>
        <w:rPr>
          <w:rFonts w:eastAsia="Times New Roman" w:cs="Times New Roman"/>
          <w:iCs/>
          <w:sz w:val="24"/>
          <w:szCs w:val="24"/>
        </w:rPr>
      </w:pPr>
    </w:p>
    <w:p w:rsidR="00162AF8" w:rsidRDefault="00162A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2B00F8" w:rsidRDefault="002B00F8" w:rsidP="00E93F45">
      <w:pPr>
        <w:suppressAutoHyphens/>
        <w:spacing w:after="0" w:line="240" w:lineRule="atLeast"/>
        <w:jc w:val="center"/>
        <w:rPr>
          <w:rFonts w:ascii="Calibri" w:eastAsia="Times New Roman" w:hAnsi="Calibri" w:cs="Arial"/>
          <w:sz w:val="24"/>
          <w:szCs w:val="24"/>
        </w:rPr>
      </w:pPr>
    </w:p>
    <w:p w:rsidR="00E93F45" w:rsidRPr="00E93F45" w:rsidRDefault="00E93F45" w:rsidP="00E93F45">
      <w:pPr>
        <w:suppressAutoHyphens/>
        <w:spacing w:after="0" w:line="240" w:lineRule="atLeast"/>
        <w:jc w:val="center"/>
        <w:rPr>
          <w:rFonts w:ascii="Calibri" w:eastAsia="Times New Roman" w:hAnsi="Calibri" w:cs="Arial"/>
          <w:sz w:val="24"/>
          <w:szCs w:val="24"/>
        </w:rPr>
      </w:pPr>
      <w:r w:rsidRPr="00E93F45">
        <w:rPr>
          <w:rFonts w:ascii="Calibri" w:eastAsia="Times New Roman" w:hAnsi="Calibri" w:cs="Arial"/>
          <w:sz w:val="24"/>
          <w:szCs w:val="24"/>
        </w:rPr>
        <w:t>UNDERTAKING</w:t>
      </w:r>
    </w:p>
    <w:p w:rsidR="00E93F45" w:rsidRPr="00E93F45" w:rsidRDefault="00E93F45" w:rsidP="00E93F45">
      <w:pPr>
        <w:suppressAutoHyphens/>
        <w:spacing w:after="0" w:line="240" w:lineRule="atLeast"/>
        <w:jc w:val="center"/>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CONTRACT No.:_______________</w:t>
      </w:r>
      <w:r w:rsidRPr="00E93F45">
        <w:rPr>
          <w:rFonts w:ascii="Calibri" w:eastAsia="Times New Roman" w:hAnsi="Calibri" w:cs="Arial"/>
          <w:sz w:val="24"/>
          <w:szCs w:val="24"/>
        </w:rPr>
        <w:tab/>
      </w:r>
      <w:r w:rsidRPr="00E93F45">
        <w:rPr>
          <w:rFonts w:ascii="Calibri" w:eastAsia="Times New Roman" w:hAnsi="Calibri" w:cs="Arial"/>
          <w:sz w:val="24"/>
          <w:szCs w:val="24"/>
        </w:rPr>
        <w:tab/>
      </w:r>
      <w:r w:rsidRPr="00E93F45">
        <w:rPr>
          <w:rFonts w:ascii="Calibri" w:eastAsia="Times New Roman" w:hAnsi="Calibri" w:cs="Arial"/>
          <w:sz w:val="24"/>
          <w:szCs w:val="24"/>
        </w:rPr>
        <w:tab/>
      </w:r>
      <w:r w:rsidRPr="00E93F45">
        <w:rPr>
          <w:rFonts w:ascii="Calibri" w:eastAsia="Times New Roman" w:hAnsi="Calibri" w:cs="Arial"/>
          <w:sz w:val="24"/>
          <w:szCs w:val="24"/>
        </w:rPr>
        <w:tab/>
      </w:r>
      <w:r w:rsidR="006E7CCB">
        <w:rPr>
          <w:rFonts w:ascii="Calibri" w:eastAsia="Times New Roman" w:hAnsi="Calibri" w:cs="Arial"/>
          <w:sz w:val="24"/>
          <w:szCs w:val="24"/>
        </w:rPr>
        <w:t xml:space="preserve">            </w:t>
      </w:r>
      <w:r w:rsidRPr="00E93F45">
        <w:rPr>
          <w:rFonts w:ascii="Calibri" w:eastAsia="Times New Roman" w:hAnsi="Calibri" w:cs="Arial"/>
          <w:sz w:val="24"/>
          <w:szCs w:val="24"/>
        </w:rPr>
        <w:t>DATE____________________</w:t>
      </w:r>
    </w:p>
    <w:p w:rsidR="00E93F45" w:rsidRPr="00E93F45" w:rsidRDefault="00E93F45" w:rsidP="00E93F45">
      <w:pPr>
        <w:spacing w:after="0" w:line="240" w:lineRule="auto"/>
        <w:jc w:val="both"/>
        <w:rPr>
          <w:rFonts w:ascii="Calibri" w:eastAsia="Times New Roman" w:hAnsi="Calibri" w:cs="Arial"/>
          <w:sz w:val="24"/>
          <w:szCs w:val="24"/>
        </w:rPr>
      </w:pPr>
    </w:p>
    <w:p w:rsidR="00AE0B00" w:rsidRPr="00AE0B00" w:rsidRDefault="00AE0B00" w:rsidP="00E93F45">
      <w:pPr>
        <w:spacing w:after="0" w:line="240" w:lineRule="auto"/>
        <w:rPr>
          <w:rFonts w:eastAsia="Times New Roman" w:cs="Arial"/>
          <w:sz w:val="24"/>
          <w:szCs w:val="24"/>
        </w:rPr>
      </w:pPr>
      <w:r w:rsidRPr="00AE0B00">
        <w:rPr>
          <w:rFonts w:eastAsia="Times New Roman" w:cs="Arial"/>
          <w:sz w:val="24"/>
          <w:szCs w:val="24"/>
        </w:rPr>
        <w:t>The Chief Executive Officer,</w:t>
      </w:r>
    </w:p>
    <w:p w:rsidR="00AE0B00" w:rsidRPr="00AE0B00" w:rsidRDefault="00AE0B00" w:rsidP="00E93F45">
      <w:pPr>
        <w:spacing w:after="0" w:line="240" w:lineRule="auto"/>
        <w:rPr>
          <w:rFonts w:eastAsia="Times New Roman" w:cs="Arial"/>
          <w:sz w:val="24"/>
          <w:szCs w:val="24"/>
        </w:rPr>
      </w:pPr>
      <w:r w:rsidRPr="00AE0B00">
        <w:rPr>
          <w:rFonts w:eastAsia="Times New Roman" w:cs="Arial"/>
          <w:sz w:val="24"/>
          <w:szCs w:val="24"/>
        </w:rPr>
        <w:t xml:space="preserve"> Silk Mark Organisation of India,</w:t>
      </w:r>
    </w:p>
    <w:p w:rsidR="00AE0B00" w:rsidRPr="00AE0B00" w:rsidRDefault="00AE0B00" w:rsidP="00E93F45">
      <w:pPr>
        <w:spacing w:after="0" w:line="240" w:lineRule="auto"/>
        <w:rPr>
          <w:rFonts w:eastAsia="Times New Roman" w:cs="Arial"/>
          <w:sz w:val="24"/>
          <w:szCs w:val="24"/>
        </w:rPr>
      </w:pPr>
      <w:r w:rsidRPr="00AE0B00">
        <w:rPr>
          <w:rFonts w:eastAsia="Times New Roman" w:cs="Arial"/>
          <w:sz w:val="24"/>
          <w:szCs w:val="24"/>
        </w:rPr>
        <w:t xml:space="preserve"> CSB Complex,</w:t>
      </w:r>
    </w:p>
    <w:p w:rsidR="00AE0B00" w:rsidRPr="00AE0B00" w:rsidRDefault="00AE0B00" w:rsidP="00E93F45">
      <w:pPr>
        <w:spacing w:after="0" w:line="240" w:lineRule="auto"/>
        <w:rPr>
          <w:rFonts w:eastAsia="Times New Roman" w:cs="Arial"/>
          <w:sz w:val="24"/>
          <w:szCs w:val="24"/>
        </w:rPr>
      </w:pPr>
      <w:r w:rsidRPr="00AE0B00">
        <w:rPr>
          <w:rFonts w:eastAsia="Times New Roman" w:cs="Arial"/>
          <w:sz w:val="24"/>
          <w:szCs w:val="24"/>
        </w:rPr>
        <w:t xml:space="preserve"> BTM Layout, Madivala ,</w:t>
      </w:r>
    </w:p>
    <w:p w:rsidR="00AE0B00" w:rsidRPr="00AE0B00" w:rsidRDefault="00AE0B00" w:rsidP="00AE0B00">
      <w:pPr>
        <w:spacing w:after="0" w:line="240" w:lineRule="auto"/>
        <w:rPr>
          <w:rFonts w:ascii="Calibri" w:eastAsia="Times New Roman" w:hAnsi="Calibri" w:cs="Arial"/>
          <w:sz w:val="24"/>
          <w:szCs w:val="24"/>
        </w:rPr>
      </w:pPr>
      <w:r w:rsidRPr="00AE0B00">
        <w:rPr>
          <w:rFonts w:eastAsia="Times New Roman" w:cs="Arial"/>
          <w:sz w:val="24"/>
          <w:szCs w:val="24"/>
        </w:rPr>
        <w:t xml:space="preserve"> Bangalore-560 068</w:t>
      </w:r>
    </w:p>
    <w:p w:rsidR="00E93F45" w:rsidRPr="00E93F45" w:rsidRDefault="00E93F45" w:rsidP="00E93F45">
      <w:pPr>
        <w:spacing w:after="0" w:line="240" w:lineRule="auto"/>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Sir,</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ind w:firstLine="720"/>
        <w:jc w:val="both"/>
        <w:rPr>
          <w:rFonts w:ascii="Calibri" w:eastAsia="Times New Roman" w:hAnsi="Calibri" w:cs="Arial"/>
          <w:sz w:val="24"/>
          <w:szCs w:val="24"/>
        </w:rPr>
      </w:pPr>
      <w:r w:rsidRPr="00E93F45">
        <w:rPr>
          <w:rFonts w:ascii="Calibri" w:eastAsia="Times New Roman" w:hAnsi="Calibri" w:cs="Arial"/>
          <w:sz w:val="24"/>
          <w:szCs w:val="24"/>
        </w:rPr>
        <w:t xml:space="preserve">Having examined the Quotation Documents, the receipt of which is hereby duly acknowledged, the undersigned, offer to supply and deliver infrastructure for </w:t>
      </w:r>
      <w:r w:rsidR="00AE0B00">
        <w:rPr>
          <w:rFonts w:ascii="Calibri" w:eastAsia="Times New Roman" w:hAnsi="Calibri" w:cs="Arial"/>
          <w:sz w:val="24"/>
          <w:szCs w:val="24"/>
        </w:rPr>
        <w:t>the Theme Pavilion &amp; Stalls</w:t>
      </w:r>
      <w:r w:rsidRPr="00E93F45">
        <w:rPr>
          <w:rFonts w:ascii="Calibri" w:eastAsia="Times New Roman" w:hAnsi="Calibri" w:cs="Arial"/>
          <w:sz w:val="24"/>
          <w:szCs w:val="24"/>
        </w:rPr>
        <w:t>,</w:t>
      </w:r>
      <w:r w:rsidR="00AE0B00">
        <w:rPr>
          <w:rFonts w:ascii="Calibri" w:eastAsia="Times New Roman" w:hAnsi="Calibri" w:cs="Arial"/>
          <w:sz w:val="24"/>
          <w:szCs w:val="24"/>
        </w:rPr>
        <w:t xml:space="preserve"> at</w:t>
      </w:r>
      <w:r w:rsidRPr="00E93F45">
        <w:rPr>
          <w:rFonts w:ascii="Calibri" w:eastAsia="Times New Roman" w:hAnsi="Calibri" w:cs="Arial"/>
          <w:sz w:val="24"/>
          <w:szCs w:val="24"/>
        </w:rPr>
        <w:t xml:space="preserve"> Guwahati in conformity with the said Quotation Documents for the sum of </w:t>
      </w:r>
      <w:r w:rsidRPr="00E93F45">
        <w:rPr>
          <w:rFonts w:ascii="Arial" w:eastAsia="Times New Roman" w:hAnsi="Arial" w:cs="Arial"/>
          <w:b/>
          <w:color w:val="000000"/>
          <w:sz w:val="24"/>
          <w:szCs w:val="24"/>
          <w:lang w:val="en-IN" w:eastAsia="en-IN"/>
        </w:rPr>
        <w:t>₹</w:t>
      </w:r>
      <w:r w:rsidRPr="00E93F45">
        <w:rPr>
          <w:rFonts w:ascii="Calibri" w:eastAsia="Times New Roman" w:hAnsi="Calibri" w:cs="Arial"/>
          <w:b/>
          <w:color w:val="000000"/>
          <w:sz w:val="24"/>
          <w:szCs w:val="24"/>
          <w:lang w:val="en-IN" w:eastAsia="en-IN"/>
        </w:rPr>
        <w:t xml:space="preserve"> </w:t>
      </w:r>
      <w:r w:rsidRPr="00E93F45">
        <w:rPr>
          <w:rFonts w:ascii="Calibri" w:eastAsia="Times New Roman" w:hAnsi="Calibri" w:cs="Arial"/>
          <w:sz w:val="24"/>
          <w:szCs w:val="24"/>
        </w:rPr>
        <w:t xml:space="preserve"> ……………………………(Total Quotation Amount in words and figures) or such other sums as may ascertained in accordance with the Schedule of Prices attach herewith and made part of this quotation.</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ind w:firstLine="720"/>
        <w:jc w:val="both"/>
        <w:rPr>
          <w:rFonts w:ascii="Calibri" w:eastAsia="Times New Roman" w:hAnsi="Calibri" w:cs="Arial"/>
          <w:sz w:val="24"/>
          <w:szCs w:val="24"/>
        </w:rPr>
      </w:pPr>
      <w:r w:rsidRPr="00E93F45">
        <w:rPr>
          <w:rFonts w:ascii="Calibri" w:eastAsia="Times New Roman" w:hAnsi="Calibri" w:cs="Arial"/>
          <w:sz w:val="24"/>
          <w:szCs w:val="24"/>
        </w:rPr>
        <w:t>We undertake, if our quotation is accepted, to commence the work and provide all the infrastructure required by SMOI as per tender specifications.</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ind w:firstLine="720"/>
        <w:jc w:val="both"/>
        <w:rPr>
          <w:rFonts w:ascii="Calibri" w:eastAsia="Times New Roman" w:hAnsi="Calibri" w:cs="Arial"/>
          <w:sz w:val="24"/>
          <w:szCs w:val="24"/>
        </w:rPr>
      </w:pPr>
      <w:r w:rsidRPr="00E93F45">
        <w:rPr>
          <w:rFonts w:ascii="Calibri" w:eastAsia="Times New Roman" w:hAnsi="Calibri" w:cs="Arial"/>
          <w:sz w:val="24"/>
          <w:szCs w:val="24"/>
        </w:rPr>
        <w:t xml:space="preserve"> We agree to a quotation by this quotation for a period of 90 days from date fixed for quotation opening and it shall remain binding upon us.</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ind w:firstLine="720"/>
        <w:jc w:val="both"/>
        <w:rPr>
          <w:rFonts w:ascii="Calibri" w:eastAsia="Times New Roman" w:hAnsi="Calibri" w:cs="Arial"/>
          <w:sz w:val="24"/>
          <w:szCs w:val="24"/>
        </w:rPr>
      </w:pPr>
      <w:r w:rsidRPr="00E93F45">
        <w:rPr>
          <w:rFonts w:ascii="Calibri" w:eastAsia="Times New Roman" w:hAnsi="Calibri" w:cs="Arial"/>
          <w:sz w:val="24"/>
          <w:szCs w:val="24"/>
        </w:rPr>
        <w:t xml:space="preserve"> Until a formal contract is prepared and executed, this together with your written acceptance thereof and your notification award shall constitute a binding Contract between us.</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ind w:firstLine="720"/>
        <w:jc w:val="both"/>
        <w:rPr>
          <w:rFonts w:ascii="Calibri" w:eastAsia="Times New Roman" w:hAnsi="Calibri" w:cs="Arial"/>
          <w:sz w:val="24"/>
          <w:szCs w:val="24"/>
        </w:rPr>
      </w:pPr>
      <w:r w:rsidRPr="00E93F45">
        <w:rPr>
          <w:rFonts w:ascii="Calibri" w:eastAsia="Times New Roman" w:hAnsi="Calibri" w:cs="Arial"/>
          <w:sz w:val="24"/>
          <w:szCs w:val="24"/>
        </w:rPr>
        <w:t xml:space="preserve"> We understand that you are not bound to accept the lowest or quotation you may receive.</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ind w:firstLine="720"/>
        <w:jc w:val="both"/>
        <w:rPr>
          <w:rFonts w:ascii="Calibri" w:eastAsia="Times New Roman" w:hAnsi="Calibri" w:cs="Arial"/>
          <w:sz w:val="24"/>
          <w:szCs w:val="24"/>
        </w:rPr>
      </w:pPr>
      <w:r w:rsidRPr="00E93F45">
        <w:rPr>
          <w:rFonts w:ascii="Calibri" w:eastAsia="Times New Roman" w:hAnsi="Calibri" w:cs="Arial"/>
          <w:sz w:val="24"/>
          <w:szCs w:val="24"/>
        </w:rPr>
        <w:t>Date this ________________day of _________________2017/2018    ____________</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Signature</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In the capacity of</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Duly authorized to sign the quotation for and of behalf of _____________________________</w:t>
      </w:r>
    </w:p>
    <w:p w:rsidR="00E93F45" w:rsidRPr="00E93F45" w:rsidRDefault="00E93F45" w:rsidP="00E93F45">
      <w:pPr>
        <w:widowControl w:val="0"/>
        <w:suppressAutoHyphens/>
        <w:autoSpaceDE w:val="0"/>
        <w:autoSpaceDN w:val="0"/>
        <w:adjustRightInd w:val="0"/>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bCs/>
          <w:spacing w:val="-2"/>
          <w:sz w:val="24"/>
          <w:szCs w:val="24"/>
        </w:rPr>
      </w:pPr>
      <w:r w:rsidRPr="00E93F45">
        <w:rPr>
          <w:rFonts w:ascii="Calibri" w:eastAsia="Times New Roman" w:hAnsi="Calibri" w:cs="Arial"/>
          <w:b/>
          <w:bCs/>
          <w:sz w:val="24"/>
          <w:szCs w:val="24"/>
        </w:rPr>
        <w:t>____________________________________________________________________</w:t>
      </w:r>
    </w:p>
    <w:p w:rsidR="00E93F45" w:rsidRPr="00E93F45" w:rsidRDefault="00E93F45" w:rsidP="00E93F45">
      <w:pPr>
        <w:suppressAutoHyphens/>
        <w:spacing w:after="0" w:line="240" w:lineRule="atLeast"/>
        <w:jc w:val="center"/>
        <w:rPr>
          <w:rFonts w:ascii="Calibri" w:eastAsia="Times New Roman" w:hAnsi="Calibri" w:cs="Arial"/>
          <w:bCs/>
          <w:spacing w:val="-2"/>
          <w:sz w:val="24"/>
          <w:szCs w:val="24"/>
          <w:u w:val="single"/>
        </w:rPr>
      </w:pPr>
    </w:p>
    <w:p w:rsidR="00E93F45" w:rsidRPr="00E93F45" w:rsidRDefault="00E93F45" w:rsidP="00E93F45">
      <w:pPr>
        <w:suppressAutoHyphens/>
        <w:spacing w:after="0" w:line="240" w:lineRule="atLeast"/>
        <w:jc w:val="center"/>
        <w:rPr>
          <w:rFonts w:ascii="Calibri" w:eastAsia="Times New Roman" w:hAnsi="Calibri" w:cs="Arial"/>
          <w:bCs/>
          <w:spacing w:val="-2"/>
          <w:sz w:val="24"/>
          <w:szCs w:val="24"/>
          <w:u w:val="single"/>
        </w:rPr>
      </w:pPr>
    </w:p>
    <w:p w:rsidR="00E93F45" w:rsidRPr="00E93F45" w:rsidRDefault="00E93F45" w:rsidP="00E93F45">
      <w:pPr>
        <w:suppressAutoHyphens/>
        <w:spacing w:after="0" w:line="240" w:lineRule="atLeast"/>
        <w:jc w:val="center"/>
        <w:rPr>
          <w:rFonts w:ascii="Calibri" w:eastAsia="Times New Roman" w:hAnsi="Calibri" w:cs="Arial"/>
          <w:bCs/>
          <w:spacing w:val="-2"/>
          <w:sz w:val="24"/>
          <w:szCs w:val="24"/>
          <w:u w:val="single"/>
        </w:rPr>
      </w:pPr>
    </w:p>
    <w:p w:rsidR="00E93F45" w:rsidRPr="00E93F45" w:rsidRDefault="00E93F45" w:rsidP="00E93F45">
      <w:pPr>
        <w:suppressAutoHyphens/>
        <w:spacing w:after="0" w:line="240" w:lineRule="atLeast"/>
        <w:jc w:val="center"/>
        <w:rPr>
          <w:rFonts w:ascii="Calibri" w:eastAsia="Times New Roman" w:hAnsi="Calibri" w:cs="Arial"/>
          <w:bCs/>
          <w:spacing w:val="-2"/>
          <w:sz w:val="24"/>
          <w:szCs w:val="24"/>
          <w:u w:val="single"/>
        </w:rPr>
      </w:pPr>
    </w:p>
    <w:p w:rsidR="00E93F45" w:rsidRPr="00E93F45" w:rsidRDefault="00E93F45" w:rsidP="00E93F45">
      <w:pPr>
        <w:suppressAutoHyphens/>
        <w:spacing w:after="0" w:line="240" w:lineRule="atLeast"/>
        <w:jc w:val="center"/>
        <w:rPr>
          <w:rFonts w:ascii="Calibri" w:eastAsia="Times New Roman" w:hAnsi="Calibri" w:cs="Arial"/>
          <w:bCs/>
          <w:spacing w:val="-2"/>
          <w:sz w:val="24"/>
          <w:szCs w:val="24"/>
          <w:u w:val="single"/>
        </w:rPr>
      </w:pPr>
      <w:r w:rsidRPr="00E93F45">
        <w:rPr>
          <w:rFonts w:ascii="Calibri" w:eastAsia="Times New Roman" w:hAnsi="Calibri" w:cs="Arial"/>
          <w:bCs/>
          <w:spacing w:val="-2"/>
          <w:sz w:val="24"/>
          <w:szCs w:val="24"/>
          <w:u w:val="single"/>
        </w:rPr>
        <w:t>AGREEMENT</w:t>
      </w:r>
    </w:p>
    <w:p w:rsidR="00E93F45" w:rsidRPr="00E93F45" w:rsidRDefault="00E93F45" w:rsidP="00E93F45">
      <w:pPr>
        <w:suppressAutoHyphens/>
        <w:spacing w:after="0" w:line="240" w:lineRule="atLeast"/>
        <w:jc w:val="center"/>
        <w:rPr>
          <w:rFonts w:ascii="Calibri" w:eastAsia="Times New Roman" w:hAnsi="Calibri" w:cs="Arial"/>
          <w:spacing w:val="-2"/>
          <w:sz w:val="24"/>
          <w:szCs w:val="24"/>
          <w:u w:val="single"/>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THIS AGREEMENT made on this ________________ day of___________, 201</w:t>
      </w:r>
      <w:r w:rsidR="00AE0B00">
        <w:rPr>
          <w:rFonts w:ascii="Calibri" w:eastAsia="Times New Roman" w:hAnsi="Calibri" w:cs="Arial"/>
          <w:spacing w:val="-2"/>
          <w:sz w:val="24"/>
          <w:szCs w:val="24"/>
        </w:rPr>
        <w:t>8</w:t>
      </w:r>
      <w:r w:rsidRPr="00E93F45">
        <w:rPr>
          <w:rFonts w:ascii="Calibri" w:eastAsia="Times New Roman" w:hAnsi="Calibri" w:cs="Arial"/>
          <w:spacing w:val="-2"/>
          <w:sz w:val="24"/>
          <w:szCs w:val="24"/>
        </w:rPr>
        <w:t xml:space="preserve"> between Silk Mark Organisation of India, </w:t>
      </w:r>
      <w:r w:rsidR="00AE0B00">
        <w:rPr>
          <w:rFonts w:ascii="Calibri" w:eastAsia="Times New Roman" w:hAnsi="Calibri" w:cs="Arial"/>
          <w:spacing w:val="-2"/>
          <w:sz w:val="24"/>
          <w:szCs w:val="24"/>
        </w:rPr>
        <w:t>Bangalore</w:t>
      </w:r>
      <w:r w:rsidRPr="00E93F45">
        <w:rPr>
          <w:rFonts w:ascii="Calibri" w:eastAsia="Times New Roman" w:hAnsi="Calibri" w:cs="Arial"/>
          <w:spacing w:val="-2"/>
          <w:sz w:val="24"/>
          <w:szCs w:val="24"/>
        </w:rPr>
        <w:t xml:space="preserve"> represented by </w:t>
      </w:r>
      <w:r w:rsidR="00162AF8">
        <w:rPr>
          <w:rFonts w:ascii="Calibri" w:eastAsia="Times New Roman" w:hAnsi="Calibri" w:cs="Arial"/>
          <w:spacing w:val="-2"/>
          <w:sz w:val="24"/>
          <w:szCs w:val="24"/>
        </w:rPr>
        <w:t>–C.E.O.</w:t>
      </w:r>
      <w:r w:rsidRPr="00E93F45">
        <w:rPr>
          <w:rFonts w:ascii="Calibri" w:eastAsia="Times New Roman" w:hAnsi="Calibri" w:cs="Arial"/>
          <w:spacing w:val="-2"/>
          <w:sz w:val="24"/>
          <w:szCs w:val="24"/>
        </w:rPr>
        <w:t xml:space="preserve"> hereinafter known as " SMOI" on the one part and _________________(Name of the Service Provider) of _______________ (City, and State of Service Provider), hereinafter known as "Service Provider" on the other part.</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WHEREAS  SMOI is desirous that certain Goods and ancillary Services should be provided by the Service Provider, viz</w:t>
      </w:r>
      <w:r w:rsidR="00950D25">
        <w:rPr>
          <w:rFonts w:ascii="Calibri" w:eastAsia="Times New Roman" w:hAnsi="Calibri" w:cs="Arial"/>
          <w:spacing w:val="-2"/>
          <w:sz w:val="24"/>
          <w:szCs w:val="24"/>
        </w:rPr>
        <w:t>.</w:t>
      </w:r>
      <w:r w:rsidRPr="00E93F45">
        <w:rPr>
          <w:rFonts w:ascii="Calibri" w:eastAsia="Times New Roman" w:hAnsi="Calibri" w:cs="Arial"/>
          <w:spacing w:val="-2"/>
          <w:sz w:val="24"/>
          <w:szCs w:val="24"/>
        </w:rPr>
        <w:t xml:space="preserve">, Providing </w:t>
      </w:r>
      <w:r w:rsidR="00162AF8">
        <w:rPr>
          <w:rFonts w:ascii="Calibri" w:eastAsia="Times New Roman" w:hAnsi="Calibri" w:cs="Arial"/>
          <w:spacing w:val="-2"/>
          <w:sz w:val="24"/>
          <w:szCs w:val="24"/>
        </w:rPr>
        <w:t xml:space="preserve">Theme Pavilion &amp; stalls </w:t>
      </w:r>
      <w:r w:rsidRPr="00E93F45">
        <w:rPr>
          <w:rFonts w:ascii="Calibri" w:eastAsia="Times New Roman" w:hAnsi="Calibri" w:cs="Arial"/>
          <w:spacing w:val="-2"/>
          <w:sz w:val="24"/>
          <w:szCs w:val="24"/>
        </w:rPr>
        <w:t xml:space="preserve">infrastructure in the </w:t>
      </w:r>
      <w:r w:rsidR="00162AF8">
        <w:rPr>
          <w:rFonts w:ascii="Calibri" w:eastAsia="Times New Roman" w:hAnsi="Calibri" w:cs="Arial"/>
          <w:spacing w:val="-2"/>
          <w:sz w:val="24"/>
          <w:szCs w:val="24"/>
        </w:rPr>
        <w:t xml:space="preserve">lawn space of Radisson Blu Hotel </w:t>
      </w:r>
      <w:r w:rsidRPr="00E93F45">
        <w:rPr>
          <w:rFonts w:ascii="Calibri" w:eastAsia="Times New Roman" w:hAnsi="Calibri" w:cs="Arial"/>
          <w:spacing w:val="-2"/>
          <w:sz w:val="24"/>
          <w:szCs w:val="24"/>
        </w:rPr>
        <w:t>as per agreement and has accepted a quotation by the Service Provider for providing Services at the sum of Rs.___________ (Contract Price in Words and Figures) (hereinafter "the Contract Price").</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smartTag w:uri="urn:schemas-microsoft-com:office:smarttags" w:element="stockticker">
        <w:r w:rsidRPr="00E93F45">
          <w:rPr>
            <w:rFonts w:ascii="Calibri" w:eastAsia="Times New Roman" w:hAnsi="Calibri" w:cs="Arial"/>
            <w:spacing w:val="-2"/>
            <w:sz w:val="24"/>
            <w:szCs w:val="24"/>
          </w:rPr>
          <w:t>NOW</w:t>
        </w:r>
      </w:smartTag>
      <w:r w:rsidRPr="00E93F45">
        <w:rPr>
          <w:rFonts w:ascii="Calibri" w:eastAsia="Times New Roman" w:hAnsi="Calibri" w:cs="Arial"/>
          <w:spacing w:val="-2"/>
          <w:sz w:val="24"/>
          <w:szCs w:val="24"/>
        </w:rPr>
        <w:t xml:space="preserve"> THIS AGREEMENT WITNESSETH AS FOLLOWS:</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tabs>
          <w:tab w:val="left" w:pos="540"/>
        </w:tabs>
        <w:suppressAutoHyphens/>
        <w:spacing w:after="0" w:line="240" w:lineRule="atLeast"/>
        <w:ind w:left="450" w:hanging="45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1.</w:t>
      </w:r>
      <w:r w:rsidRPr="00E93F45">
        <w:rPr>
          <w:rFonts w:ascii="Calibri" w:eastAsia="Times New Roman" w:hAnsi="Calibri" w:cs="Arial"/>
          <w:spacing w:val="-2"/>
          <w:sz w:val="24"/>
          <w:szCs w:val="24"/>
        </w:rPr>
        <w:tab/>
        <w:t>The following documents shall be deemed to form and be read and construed as part of this Agreement, viz.:</w:t>
      </w:r>
    </w:p>
    <w:p w:rsidR="00E93F45" w:rsidRPr="00E93F45" w:rsidRDefault="00E93F45" w:rsidP="00E93F45">
      <w:pPr>
        <w:tabs>
          <w:tab w:val="left" w:pos="540"/>
        </w:tabs>
        <w:suppressAutoHyphens/>
        <w:spacing w:after="0" w:line="240" w:lineRule="atLeast"/>
        <w:ind w:firstLine="45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(a)  The Quotation Form and the Price Schedule submitted by the Service Provider;</w:t>
      </w:r>
    </w:p>
    <w:p w:rsidR="00E93F45" w:rsidRPr="00E93F45" w:rsidRDefault="00E93F45" w:rsidP="00E93F45">
      <w:pPr>
        <w:tabs>
          <w:tab w:val="left" w:pos="540"/>
        </w:tabs>
        <w:suppressAutoHyphens/>
        <w:spacing w:after="0" w:line="240" w:lineRule="atLeast"/>
        <w:ind w:firstLine="45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(b)  The Schedule of Requirements &amp; Technical Specifications</w:t>
      </w:r>
    </w:p>
    <w:p w:rsidR="00E93F45" w:rsidRPr="00E93F45" w:rsidRDefault="00E93F45" w:rsidP="00E93F45">
      <w:pPr>
        <w:tabs>
          <w:tab w:val="left" w:pos="540"/>
        </w:tabs>
        <w:suppressAutoHyphens/>
        <w:spacing w:after="0" w:line="240" w:lineRule="atLeast"/>
        <w:ind w:firstLine="45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(c)  The Conditions of Contract;</w:t>
      </w:r>
    </w:p>
    <w:p w:rsidR="00E93F45" w:rsidRPr="00E93F45" w:rsidRDefault="00E93F45" w:rsidP="00E93F45">
      <w:pPr>
        <w:tabs>
          <w:tab w:val="left" w:pos="540"/>
        </w:tabs>
        <w:suppressAutoHyphens/>
        <w:spacing w:after="0" w:line="240" w:lineRule="atLeast"/>
        <w:ind w:firstLine="45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(d)  The SMOI's Notification of Award.</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ind w:left="450" w:hanging="45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2.</w:t>
      </w:r>
      <w:r w:rsidRPr="00E93F45">
        <w:rPr>
          <w:rFonts w:ascii="Calibri" w:eastAsia="Times New Roman" w:hAnsi="Calibri" w:cs="Arial"/>
          <w:spacing w:val="-2"/>
          <w:sz w:val="24"/>
          <w:szCs w:val="24"/>
        </w:rPr>
        <w:tab/>
        <w:t>In consideration of the payments to be made by the SMOI to the Service Provider as hereinafter mentioned, the Service Provider hereby covenants with the SMOI to provide the Services</w:t>
      </w:r>
      <w:r w:rsidRPr="00E93F45">
        <w:rPr>
          <w:rFonts w:ascii="Calibri" w:eastAsia="Times New Roman" w:hAnsi="Calibri" w:cs="Arial"/>
          <w:b/>
          <w:spacing w:val="-2"/>
          <w:sz w:val="24"/>
          <w:szCs w:val="24"/>
        </w:rPr>
        <w:t xml:space="preserve"> including the materials required for providing infrastructure</w:t>
      </w:r>
      <w:r w:rsidRPr="00E93F45">
        <w:rPr>
          <w:rFonts w:ascii="Calibri" w:eastAsia="Times New Roman" w:hAnsi="Calibri" w:cs="Arial"/>
          <w:spacing w:val="-2"/>
          <w:sz w:val="24"/>
          <w:szCs w:val="24"/>
        </w:rPr>
        <w:t xml:space="preserve"> and to remedy defects therein in conformity in all respects with the provisions of the Contract.</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ind w:left="450" w:hanging="360"/>
        <w:jc w:val="both"/>
        <w:rPr>
          <w:rFonts w:ascii="Calibri" w:eastAsia="Times New Roman" w:hAnsi="Calibri" w:cs="Arial"/>
          <w:spacing w:val="-2"/>
          <w:sz w:val="24"/>
          <w:szCs w:val="24"/>
        </w:rPr>
      </w:pPr>
      <w:r w:rsidRPr="00E93F45">
        <w:rPr>
          <w:rFonts w:ascii="Calibri" w:eastAsia="Times New Roman" w:hAnsi="Calibri" w:cs="Arial"/>
          <w:spacing w:val="-2"/>
          <w:sz w:val="24"/>
          <w:szCs w:val="24"/>
        </w:rPr>
        <w:t>3.</w:t>
      </w:r>
      <w:r w:rsidRPr="00E93F45">
        <w:rPr>
          <w:rFonts w:ascii="Calibri" w:eastAsia="Times New Roman" w:hAnsi="Calibri" w:cs="Arial"/>
          <w:spacing w:val="-2"/>
          <w:sz w:val="24"/>
          <w:szCs w:val="24"/>
        </w:rPr>
        <w:tab/>
        <w:t>The SMOI hereby covenants to pay the Service Provider in consideration of the provision of the above said Services and the remedying of defects therein, the Contract Price or such other sum as may become payable under the provisions of the Contract at the terms and in the manner prescribed by the Contract.</w:t>
      </w:r>
    </w:p>
    <w:p w:rsidR="00E93F45" w:rsidRPr="00E93F45" w:rsidRDefault="00E93F45" w:rsidP="00E93F45">
      <w:pPr>
        <w:suppressAutoHyphens/>
        <w:spacing w:after="0" w:line="240" w:lineRule="atLeast"/>
        <w:ind w:left="450"/>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ind w:left="450" w:hanging="360"/>
        <w:rPr>
          <w:rFonts w:ascii="Calibri" w:eastAsia="Times New Roman" w:hAnsi="Calibri" w:cs="Arial"/>
          <w:spacing w:val="-2"/>
          <w:sz w:val="24"/>
          <w:szCs w:val="24"/>
        </w:rPr>
      </w:pPr>
      <w:r w:rsidRPr="00E93F45">
        <w:rPr>
          <w:rFonts w:ascii="Calibri" w:eastAsia="Times New Roman" w:hAnsi="Calibri" w:cs="Arial"/>
          <w:spacing w:val="-2"/>
          <w:sz w:val="24"/>
          <w:szCs w:val="24"/>
        </w:rPr>
        <w:t>4.</w:t>
      </w:r>
      <w:r w:rsidRPr="00E93F45">
        <w:rPr>
          <w:rFonts w:ascii="Calibri" w:eastAsia="Times New Roman" w:hAnsi="Calibri" w:cs="Arial"/>
          <w:spacing w:val="-2"/>
          <w:sz w:val="24"/>
          <w:szCs w:val="24"/>
        </w:rPr>
        <w:tab/>
        <w:t>Brief particulars of the Services including the materials required for providing infrastructure which shall be provided by the Service Provider  are as per Annexure-I</w:t>
      </w:r>
    </w:p>
    <w:p w:rsidR="00E93F45" w:rsidRDefault="00E93F45" w:rsidP="00E93F45">
      <w:pPr>
        <w:suppressAutoHyphens/>
        <w:spacing w:after="0" w:line="240" w:lineRule="atLeast"/>
        <w:jc w:val="both"/>
        <w:rPr>
          <w:rFonts w:ascii="Calibri" w:eastAsia="Times New Roman" w:hAnsi="Calibri" w:cs="Arial"/>
          <w:spacing w:val="-2"/>
          <w:sz w:val="24"/>
          <w:szCs w:val="24"/>
        </w:rPr>
      </w:pPr>
    </w:p>
    <w:p w:rsidR="00162AF8" w:rsidRDefault="00162AF8" w:rsidP="00E93F45">
      <w:pPr>
        <w:suppressAutoHyphens/>
        <w:spacing w:after="0" w:line="240" w:lineRule="atLeast"/>
        <w:jc w:val="both"/>
        <w:rPr>
          <w:rFonts w:ascii="Calibri" w:eastAsia="Times New Roman" w:hAnsi="Calibri" w:cs="Arial"/>
          <w:spacing w:val="-2"/>
          <w:sz w:val="24"/>
          <w:szCs w:val="24"/>
        </w:rPr>
      </w:pPr>
    </w:p>
    <w:p w:rsidR="00162AF8" w:rsidRPr="00E93F45" w:rsidRDefault="00162AF8" w:rsidP="00E93F45">
      <w:pPr>
        <w:suppressAutoHyphens/>
        <w:spacing w:after="0" w:line="240" w:lineRule="atLeast"/>
        <w:jc w:val="both"/>
        <w:rPr>
          <w:rFonts w:ascii="Calibri" w:eastAsia="Times New Roman" w:hAnsi="Calibri" w:cs="Arial"/>
          <w:spacing w:val="-2"/>
          <w:sz w:val="24"/>
          <w:szCs w:val="24"/>
        </w:rPr>
      </w:pPr>
    </w:p>
    <w:p w:rsidR="00B22AB3" w:rsidRDefault="00B22AB3">
      <w:pPr>
        <w:rPr>
          <w:rFonts w:ascii="Calibri" w:eastAsia="Times New Roman" w:hAnsi="Calibri" w:cs="Arial"/>
          <w:spacing w:val="-2"/>
          <w:sz w:val="24"/>
          <w:szCs w:val="24"/>
        </w:rPr>
      </w:pPr>
      <w:r>
        <w:rPr>
          <w:rFonts w:ascii="Calibri" w:eastAsia="Times New Roman" w:hAnsi="Calibri" w:cs="Arial"/>
          <w:spacing w:val="-2"/>
          <w:sz w:val="24"/>
          <w:szCs w:val="24"/>
        </w:rPr>
        <w:br w:type="page"/>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lastRenderedPageBreak/>
        <w:t>IN WITNESS whereof, the parties hereto have caused this Agreement has to be executed in accordance with their respective laws the day and year first above written</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tbl>
      <w:tblPr>
        <w:tblW w:w="9180" w:type="dxa"/>
        <w:tblLook w:val="04A0"/>
      </w:tblPr>
      <w:tblGrid>
        <w:gridCol w:w="4652"/>
        <w:gridCol w:w="274"/>
        <w:gridCol w:w="4254"/>
      </w:tblGrid>
      <w:tr w:rsidR="00E93F45" w:rsidRPr="00E93F45" w:rsidTr="000C2FF9">
        <w:tc>
          <w:tcPr>
            <w:tcW w:w="4652" w:type="dxa"/>
          </w:tcPr>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Signed, Sealed and Delivered by the</w:t>
            </w:r>
          </w:p>
          <w:p w:rsidR="00406E06"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 xml:space="preserve">said ________________________ </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(For the SMOI)</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162AF8">
            <w:pPr>
              <w:suppressAutoHyphens/>
              <w:spacing w:after="0" w:line="240" w:lineRule="atLeast"/>
              <w:rPr>
                <w:rFonts w:ascii="Calibri" w:eastAsia="Times New Roman" w:hAnsi="Calibri" w:cs="Arial"/>
                <w:spacing w:val="-2"/>
                <w:sz w:val="24"/>
                <w:szCs w:val="24"/>
              </w:rPr>
            </w:pPr>
            <w:r w:rsidRPr="00E93F45">
              <w:rPr>
                <w:rFonts w:ascii="Calibri" w:eastAsia="Times New Roman" w:hAnsi="Calibri" w:cs="Arial"/>
                <w:spacing w:val="-2"/>
                <w:sz w:val="24"/>
                <w:szCs w:val="24"/>
              </w:rPr>
              <w:t xml:space="preserve">in the presence </w:t>
            </w:r>
            <w:r w:rsidR="00162AF8">
              <w:rPr>
                <w:rFonts w:ascii="Calibri" w:eastAsia="Times New Roman" w:hAnsi="Calibri" w:cs="Arial"/>
                <w:spacing w:val="-2"/>
                <w:sz w:val="24"/>
                <w:szCs w:val="24"/>
              </w:rPr>
              <w:t xml:space="preserve">of: </w:t>
            </w:r>
            <w:r w:rsidRPr="00E93F45">
              <w:rPr>
                <w:rFonts w:ascii="Calibri" w:eastAsia="Times New Roman" w:hAnsi="Calibri" w:cs="Arial"/>
                <w:spacing w:val="-2"/>
                <w:sz w:val="24"/>
                <w:szCs w:val="24"/>
              </w:rPr>
              <w:t>________________________</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1.</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b/>
                <w:spacing w:val="-2"/>
                <w:sz w:val="24"/>
                <w:szCs w:val="24"/>
              </w:rPr>
            </w:pPr>
            <w:r w:rsidRPr="00E93F45">
              <w:rPr>
                <w:rFonts w:ascii="Calibri" w:eastAsia="Times New Roman" w:hAnsi="Calibri" w:cs="Arial"/>
                <w:spacing w:val="-2"/>
                <w:sz w:val="24"/>
                <w:szCs w:val="24"/>
              </w:rPr>
              <w:t>2.</w:t>
            </w:r>
          </w:p>
        </w:tc>
        <w:tc>
          <w:tcPr>
            <w:tcW w:w="274" w:type="dxa"/>
          </w:tcPr>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tc>
        <w:tc>
          <w:tcPr>
            <w:tcW w:w="4254" w:type="dxa"/>
          </w:tcPr>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Signed, Sealed and Delivered by the</w:t>
            </w:r>
          </w:p>
          <w:p w:rsidR="00406E06"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said _______________</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(For the Service Provider)</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162AF8" w:rsidRDefault="00162AF8" w:rsidP="00162AF8">
            <w:pPr>
              <w:suppressAutoHyphens/>
              <w:spacing w:after="0" w:line="240" w:lineRule="atLeast"/>
              <w:rPr>
                <w:rFonts w:ascii="Calibri" w:eastAsia="Times New Roman" w:hAnsi="Calibri" w:cs="Arial"/>
                <w:spacing w:val="-2"/>
                <w:sz w:val="24"/>
                <w:szCs w:val="24"/>
              </w:rPr>
            </w:pPr>
          </w:p>
          <w:p w:rsidR="00E93F45" w:rsidRPr="00E93F45" w:rsidRDefault="00E93F45" w:rsidP="00162AF8">
            <w:pPr>
              <w:suppressAutoHyphens/>
              <w:spacing w:after="0" w:line="240" w:lineRule="atLeast"/>
              <w:rPr>
                <w:rFonts w:ascii="Calibri" w:eastAsia="Times New Roman" w:hAnsi="Calibri" w:cs="Arial"/>
                <w:spacing w:val="-2"/>
                <w:sz w:val="24"/>
                <w:szCs w:val="24"/>
              </w:rPr>
            </w:pPr>
            <w:r w:rsidRPr="00E93F45">
              <w:rPr>
                <w:rFonts w:ascii="Calibri" w:eastAsia="Times New Roman" w:hAnsi="Calibri" w:cs="Arial"/>
                <w:spacing w:val="-2"/>
                <w:sz w:val="24"/>
                <w:szCs w:val="24"/>
              </w:rPr>
              <w:t>in the presence of : _____________________</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1.</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r w:rsidRPr="00E93F45">
              <w:rPr>
                <w:rFonts w:ascii="Calibri" w:eastAsia="Times New Roman" w:hAnsi="Calibri" w:cs="Arial"/>
                <w:spacing w:val="-2"/>
                <w:sz w:val="24"/>
                <w:szCs w:val="24"/>
              </w:rPr>
              <w:t>2.</w:t>
            </w:r>
          </w:p>
          <w:p w:rsidR="00E93F45" w:rsidRPr="00E93F45" w:rsidRDefault="00E93F45" w:rsidP="00E93F45">
            <w:pPr>
              <w:suppressAutoHyphens/>
              <w:spacing w:after="0" w:line="240" w:lineRule="atLeast"/>
              <w:jc w:val="both"/>
              <w:rPr>
                <w:rFonts w:ascii="Calibri" w:eastAsia="Times New Roman" w:hAnsi="Calibri" w:cs="Arial"/>
                <w:spacing w:val="-2"/>
                <w:sz w:val="24"/>
                <w:szCs w:val="24"/>
              </w:rPr>
            </w:pPr>
          </w:p>
        </w:tc>
      </w:tr>
    </w:tbl>
    <w:p w:rsidR="00E93F45" w:rsidRPr="00E93F45" w:rsidRDefault="00E93F45" w:rsidP="00E93F45">
      <w:pPr>
        <w:suppressAutoHyphens/>
        <w:spacing w:after="0" w:line="240" w:lineRule="atLeast"/>
        <w:jc w:val="both"/>
        <w:rPr>
          <w:rFonts w:ascii="Calibri" w:eastAsia="Times New Roman" w:hAnsi="Calibri" w:cs="Arial"/>
          <w:b/>
          <w:sz w:val="24"/>
          <w:szCs w:val="24"/>
        </w:rPr>
      </w:pPr>
    </w:p>
    <w:p w:rsidR="00E93F45" w:rsidRPr="00E93F45" w:rsidRDefault="00E93F45"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162AF8" w:rsidRDefault="00162AF8" w:rsidP="00E93F45">
      <w:pPr>
        <w:suppressAutoHyphens/>
        <w:spacing w:after="0" w:line="240" w:lineRule="atLeast"/>
        <w:jc w:val="both"/>
        <w:rPr>
          <w:rFonts w:ascii="Calibri" w:eastAsia="Times New Roman" w:hAnsi="Calibri" w:cs="Arial"/>
          <w:b/>
          <w:sz w:val="24"/>
          <w:szCs w:val="24"/>
        </w:rPr>
      </w:pPr>
    </w:p>
    <w:p w:rsidR="00A67B52" w:rsidRDefault="00A67B52">
      <w:pPr>
        <w:rPr>
          <w:rFonts w:ascii="Calibri" w:eastAsia="Times New Roman" w:hAnsi="Calibri" w:cs="Arial"/>
          <w:b/>
          <w:sz w:val="24"/>
          <w:szCs w:val="24"/>
        </w:rPr>
      </w:pPr>
      <w:r>
        <w:rPr>
          <w:rFonts w:ascii="Calibri" w:eastAsia="Times New Roman" w:hAnsi="Calibri" w:cs="Arial"/>
          <w:b/>
          <w:sz w:val="24"/>
          <w:szCs w:val="24"/>
        </w:rPr>
        <w:br w:type="page"/>
      </w:r>
    </w:p>
    <w:p w:rsidR="00E93F45" w:rsidRPr="00E93F45" w:rsidRDefault="00950D25" w:rsidP="00E93F45">
      <w:pPr>
        <w:suppressAutoHyphens/>
        <w:spacing w:after="0" w:line="240" w:lineRule="atLeast"/>
        <w:jc w:val="both"/>
        <w:rPr>
          <w:rFonts w:ascii="Calibri" w:eastAsia="Times New Roman" w:hAnsi="Calibri" w:cs="Arial"/>
          <w:b/>
          <w:sz w:val="24"/>
          <w:szCs w:val="24"/>
        </w:rPr>
      </w:pPr>
      <w:r>
        <w:rPr>
          <w:rFonts w:ascii="Calibri" w:eastAsia="Times New Roman" w:hAnsi="Calibri" w:cs="Arial"/>
          <w:b/>
          <w:sz w:val="24"/>
          <w:szCs w:val="24"/>
        </w:rPr>
        <w:lastRenderedPageBreak/>
        <w:t xml:space="preserve">Annexure A – </w:t>
      </w:r>
      <w:r w:rsidR="00406E06">
        <w:rPr>
          <w:rFonts w:ascii="Calibri" w:eastAsia="Times New Roman" w:hAnsi="Calibri" w:cs="Arial"/>
          <w:b/>
          <w:sz w:val="24"/>
          <w:szCs w:val="24"/>
        </w:rPr>
        <w:t xml:space="preserve">Format </w:t>
      </w:r>
      <w:r w:rsidR="00406E06" w:rsidRPr="00E93F45">
        <w:rPr>
          <w:rFonts w:ascii="Calibri" w:eastAsia="Times New Roman" w:hAnsi="Calibri" w:cs="Arial"/>
          <w:b/>
          <w:sz w:val="24"/>
          <w:szCs w:val="24"/>
        </w:rPr>
        <w:t>for</w:t>
      </w:r>
      <w:r w:rsidR="00E93F45" w:rsidRPr="00E93F45">
        <w:rPr>
          <w:rFonts w:ascii="Calibri" w:eastAsia="Times New Roman" w:hAnsi="Calibri" w:cs="Arial"/>
          <w:b/>
          <w:sz w:val="24"/>
          <w:szCs w:val="24"/>
        </w:rPr>
        <w:t xml:space="preserve"> Service Provider details</w:t>
      </w:r>
    </w:p>
    <w:p w:rsidR="00E93F45" w:rsidRPr="00E93F45" w:rsidRDefault="00E93F45" w:rsidP="00E93F45">
      <w:pPr>
        <w:spacing w:after="0" w:line="240" w:lineRule="auto"/>
        <w:jc w:val="both"/>
        <w:rPr>
          <w:rFonts w:ascii="Calibri" w:eastAsia="Times New Roman" w:hAnsi="Calibri"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060"/>
        <w:gridCol w:w="5400"/>
      </w:tblGrid>
      <w:tr w:rsidR="00E93F45" w:rsidRPr="00E93F45" w:rsidTr="000C2FF9">
        <w:tc>
          <w:tcPr>
            <w:tcW w:w="828" w:type="dxa"/>
          </w:tcPr>
          <w:p w:rsidR="00E93F45" w:rsidRPr="00E93F45" w:rsidRDefault="00E93F45" w:rsidP="00950D25">
            <w:pPr>
              <w:spacing w:after="0" w:line="240" w:lineRule="auto"/>
              <w:jc w:val="center"/>
              <w:rPr>
                <w:rFonts w:ascii="Calibri" w:eastAsia="Times New Roman" w:hAnsi="Calibri" w:cs="Arial"/>
                <w:sz w:val="24"/>
                <w:szCs w:val="24"/>
              </w:rPr>
            </w:pPr>
          </w:p>
          <w:p w:rsidR="00E93F45" w:rsidRPr="00E93F45" w:rsidRDefault="00E93F45" w:rsidP="00950D25">
            <w:pPr>
              <w:spacing w:after="0" w:line="240" w:lineRule="auto"/>
              <w:jc w:val="center"/>
              <w:rPr>
                <w:rFonts w:ascii="Calibri" w:eastAsia="Times New Roman" w:hAnsi="Calibri" w:cs="Arial"/>
                <w:sz w:val="24"/>
                <w:szCs w:val="24"/>
              </w:rPr>
            </w:pPr>
            <w:r w:rsidRPr="00E93F45">
              <w:rPr>
                <w:rFonts w:ascii="Calibri" w:eastAsia="Times New Roman" w:hAnsi="Calibri" w:cs="Arial"/>
                <w:sz w:val="24"/>
                <w:szCs w:val="24"/>
              </w:rPr>
              <w:t>Sl. No</w:t>
            </w:r>
          </w:p>
          <w:p w:rsidR="00E93F45" w:rsidRPr="00E93F45" w:rsidRDefault="00E93F45" w:rsidP="00950D25">
            <w:pPr>
              <w:spacing w:after="0" w:line="240" w:lineRule="auto"/>
              <w:jc w:val="center"/>
              <w:rPr>
                <w:rFonts w:ascii="Calibri" w:eastAsia="Times New Roman" w:hAnsi="Calibri" w:cs="Arial"/>
                <w:sz w:val="24"/>
                <w:szCs w:val="24"/>
              </w:rPr>
            </w:pPr>
          </w:p>
        </w:tc>
        <w:tc>
          <w:tcPr>
            <w:tcW w:w="3060" w:type="dxa"/>
          </w:tcPr>
          <w:p w:rsidR="00E93F45" w:rsidRPr="00E93F45" w:rsidRDefault="00E93F45" w:rsidP="00950D25">
            <w:pPr>
              <w:spacing w:after="0" w:line="240" w:lineRule="auto"/>
              <w:jc w:val="center"/>
              <w:rPr>
                <w:rFonts w:ascii="Calibri" w:eastAsia="Times New Roman" w:hAnsi="Calibri" w:cs="Arial"/>
                <w:sz w:val="24"/>
                <w:szCs w:val="24"/>
              </w:rPr>
            </w:pPr>
          </w:p>
          <w:p w:rsidR="00E93F45" w:rsidRPr="00E93F45" w:rsidRDefault="00E93F45" w:rsidP="00950D25">
            <w:pPr>
              <w:spacing w:after="0" w:line="240" w:lineRule="auto"/>
              <w:jc w:val="center"/>
              <w:rPr>
                <w:rFonts w:ascii="Calibri" w:eastAsia="Times New Roman" w:hAnsi="Calibri" w:cs="Arial"/>
                <w:sz w:val="24"/>
                <w:szCs w:val="24"/>
              </w:rPr>
            </w:pPr>
            <w:r w:rsidRPr="00E93F45">
              <w:rPr>
                <w:rFonts w:ascii="Calibri" w:eastAsia="Times New Roman" w:hAnsi="Calibri" w:cs="Arial"/>
                <w:sz w:val="24"/>
                <w:szCs w:val="24"/>
              </w:rPr>
              <w:t>Particulars</w:t>
            </w:r>
          </w:p>
        </w:tc>
        <w:tc>
          <w:tcPr>
            <w:tcW w:w="5400" w:type="dxa"/>
          </w:tcPr>
          <w:p w:rsidR="00E93F45" w:rsidRPr="00E93F45" w:rsidRDefault="00E93F45" w:rsidP="00950D25">
            <w:pPr>
              <w:spacing w:after="0" w:line="240" w:lineRule="auto"/>
              <w:jc w:val="center"/>
              <w:rPr>
                <w:rFonts w:ascii="Calibri" w:eastAsia="Times New Roman" w:hAnsi="Calibri" w:cs="Arial"/>
                <w:sz w:val="24"/>
                <w:szCs w:val="24"/>
              </w:rPr>
            </w:pPr>
          </w:p>
          <w:p w:rsidR="00E93F45" w:rsidRPr="00E93F45" w:rsidRDefault="00E93F45" w:rsidP="00950D25">
            <w:pPr>
              <w:spacing w:after="0" w:line="240" w:lineRule="auto"/>
              <w:jc w:val="center"/>
              <w:rPr>
                <w:rFonts w:ascii="Calibri" w:eastAsia="Times New Roman" w:hAnsi="Calibri" w:cs="Arial"/>
                <w:sz w:val="24"/>
                <w:szCs w:val="24"/>
              </w:rPr>
            </w:pPr>
            <w:r w:rsidRPr="00E93F45">
              <w:rPr>
                <w:rFonts w:ascii="Calibri" w:eastAsia="Times New Roman" w:hAnsi="Calibri" w:cs="Arial"/>
                <w:sz w:val="24"/>
                <w:szCs w:val="24"/>
              </w:rPr>
              <w:t>Details</w:t>
            </w:r>
          </w:p>
        </w:tc>
      </w:tr>
      <w:tr w:rsidR="00E93F45" w:rsidRPr="00E93F45" w:rsidTr="00162AF8">
        <w:trPr>
          <w:trHeight w:val="1403"/>
        </w:trPr>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1</w:t>
            </w:r>
          </w:p>
        </w:tc>
        <w:tc>
          <w:tcPr>
            <w:tcW w:w="306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Background information of the company /firm</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r w:rsidR="00E93F45" w:rsidRPr="00E93F45" w:rsidTr="00162AF8">
        <w:trPr>
          <w:trHeight w:val="1601"/>
        </w:trPr>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2</w:t>
            </w:r>
          </w:p>
        </w:tc>
        <w:tc>
          <w:tcPr>
            <w:tcW w:w="306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Details of achievements &amp; experience in organizing exhibitions / expos</w:t>
            </w:r>
            <w:r w:rsidR="00950D25">
              <w:rPr>
                <w:rFonts w:ascii="Calibri" w:eastAsia="Times New Roman" w:hAnsi="Calibri" w:cs="Arial"/>
                <w:sz w:val="24"/>
                <w:szCs w:val="24"/>
              </w:rPr>
              <w:t>,</w:t>
            </w:r>
            <w:r w:rsidRPr="00E93F45">
              <w:rPr>
                <w:rFonts w:ascii="Calibri" w:eastAsia="Times New Roman" w:hAnsi="Calibri" w:cs="Arial"/>
                <w:sz w:val="24"/>
                <w:szCs w:val="24"/>
              </w:rPr>
              <w:t xml:space="preserve"> etc</w:t>
            </w:r>
            <w:r w:rsidR="00950D25">
              <w:rPr>
                <w:rFonts w:ascii="Calibri" w:eastAsia="Times New Roman" w:hAnsi="Calibri" w:cs="Arial"/>
                <w:sz w:val="24"/>
                <w:szCs w:val="24"/>
              </w:rPr>
              <w:t>.</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r w:rsidR="00E93F45" w:rsidRPr="00E93F45" w:rsidTr="000C2FF9">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3</w:t>
            </w:r>
          </w:p>
        </w:tc>
        <w:tc>
          <w:tcPr>
            <w:tcW w:w="306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Introduction of core team and profile of members</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r w:rsidR="00E93F45" w:rsidRPr="00E93F45" w:rsidTr="00162AF8">
        <w:trPr>
          <w:trHeight w:val="1502"/>
        </w:trPr>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4</w:t>
            </w:r>
          </w:p>
        </w:tc>
        <w:tc>
          <w:tcPr>
            <w:tcW w:w="306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Total No</w:t>
            </w:r>
            <w:r w:rsidR="00950D25">
              <w:rPr>
                <w:rFonts w:ascii="Calibri" w:eastAsia="Times New Roman" w:hAnsi="Calibri" w:cs="Arial"/>
                <w:sz w:val="24"/>
                <w:szCs w:val="24"/>
              </w:rPr>
              <w:t>.</w:t>
            </w:r>
            <w:r w:rsidRPr="00E93F45">
              <w:rPr>
                <w:rFonts w:ascii="Calibri" w:eastAsia="Times New Roman" w:hAnsi="Calibri" w:cs="Arial"/>
                <w:sz w:val="24"/>
                <w:szCs w:val="24"/>
              </w:rPr>
              <w:t xml:space="preserve"> of </w:t>
            </w:r>
            <w:r w:rsidR="00162AF8">
              <w:rPr>
                <w:rFonts w:ascii="Calibri" w:eastAsia="Times New Roman" w:hAnsi="Calibri" w:cs="Arial"/>
                <w:sz w:val="24"/>
                <w:szCs w:val="24"/>
              </w:rPr>
              <w:t>major events for which infrastructure provided</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r w:rsidR="00E93F45" w:rsidRPr="00E93F45" w:rsidTr="00162AF8">
        <w:trPr>
          <w:trHeight w:val="1340"/>
        </w:trPr>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5</w:t>
            </w:r>
          </w:p>
        </w:tc>
        <w:tc>
          <w:tcPr>
            <w:tcW w:w="306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Major Strengths and capabilities</w:t>
            </w: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r w:rsidR="00E93F45" w:rsidRPr="00E93F45" w:rsidTr="000C2FF9">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6</w:t>
            </w:r>
          </w:p>
        </w:tc>
        <w:tc>
          <w:tcPr>
            <w:tcW w:w="3060" w:type="dxa"/>
          </w:tcPr>
          <w:p w:rsidR="00E93F45" w:rsidRPr="00E93F45" w:rsidRDefault="00E93F45" w:rsidP="00E93F45">
            <w:pPr>
              <w:spacing w:after="0" w:line="240" w:lineRule="auto"/>
              <w:rPr>
                <w:rFonts w:ascii="Calibri" w:eastAsia="Times New Roman" w:hAnsi="Calibri" w:cs="Arial"/>
                <w:sz w:val="24"/>
                <w:szCs w:val="24"/>
              </w:rPr>
            </w:pPr>
          </w:p>
          <w:p w:rsidR="00E93F45" w:rsidRPr="00E93F45" w:rsidRDefault="00E93F45" w:rsidP="00E93F45">
            <w:pPr>
              <w:spacing w:after="0" w:line="240" w:lineRule="auto"/>
              <w:rPr>
                <w:rFonts w:ascii="Calibri" w:eastAsia="Times New Roman" w:hAnsi="Calibri" w:cs="Arial"/>
                <w:sz w:val="24"/>
                <w:szCs w:val="24"/>
              </w:rPr>
            </w:pPr>
            <w:r w:rsidRPr="00E93F45">
              <w:rPr>
                <w:rFonts w:ascii="Calibri" w:eastAsia="Times New Roman" w:hAnsi="Calibri" w:cs="Arial"/>
                <w:sz w:val="24"/>
                <w:szCs w:val="24"/>
              </w:rPr>
              <w:t>Profiles of major clients (details to be enclosed)</w:t>
            </w:r>
          </w:p>
          <w:p w:rsidR="00E93F45" w:rsidRPr="00E93F45" w:rsidRDefault="00E93F45" w:rsidP="00E93F45">
            <w:pPr>
              <w:spacing w:after="0" w:line="240" w:lineRule="auto"/>
              <w:rPr>
                <w:rFonts w:ascii="Calibri" w:eastAsia="Times New Roman" w:hAnsi="Calibri" w:cs="Arial"/>
                <w:sz w:val="24"/>
                <w:szCs w:val="24"/>
              </w:rPr>
            </w:pPr>
          </w:p>
          <w:p w:rsidR="00E93F45" w:rsidRPr="00E93F45" w:rsidRDefault="00E93F45" w:rsidP="00E93F45">
            <w:pPr>
              <w:spacing w:after="0" w:line="240" w:lineRule="auto"/>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r w:rsidR="00E93F45" w:rsidRPr="00E93F45" w:rsidTr="000C2FF9">
        <w:tc>
          <w:tcPr>
            <w:tcW w:w="828"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r w:rsidRPr="00E93F45">
              <w:rPr>
                <w:rFonts w:ascii="Calibri" w:eastAsia="Times New Roman" w:hAnsi="Calibri" w:cs="Arial"/>
                <w:sz w:val="24"/>
                <w:szCs w:val="24"/>
              </w:rPr>
              <w:t>7</w:t>
            </w:r>
          </w:p>
        </w:tc>
        <w:tc>
          <w:tcPr>
            <w:tcW w:w="3060" w:type="dxa"/>
          </w:tcPr>
          <w:p w:rsidR="00E93F45" w:rsidRPr="00E93F45" w:rsidRDefault="00E93F45" w:rsidP="00E93F45">
            <w:pPr>
              <w:spacing w:after="0" w:line="240" w:lineRule="auto"/>
              <w:rPr>
                <w:rFonts w:ascii="Calibri" w:eastAsia="Times New Roman" w:hAnsi="Calibri" w:cs="Arial"/>
                <w:sz w:val="24"/>
                <w:szCs w:val="24"/>
              </w:rPr>
            </w:pPr>
          </w:p>
          <w:p w:rsidR="00E93F45" w:rsidRPr="00E93F45" w:rsidRDefault="00E93F45" w:rsidP="00E93F45">
            <w:pPr>
              <w:spacing w:after="0" w:line="240" w:lineRule="auto"/>
              <w:rPr>
                <w:rFonts w:ascii="Calibri" w:eastAsia="Times New Roman" w:hAnsi="Calibri" w:cs="Arial"/>
                <w:sz w:val="24"/>
                <w:szCs w:val="24"/>
              </w:rPr>
            </w:pPr>
            <w:r w:rsidRPr="00E93F45">
              <w:rPr>
                <w:rFonts w:ascii="Calibri" w:eastAsia="Times New Roman" w:hAnsi="Calibri" w:cs="Arial"/>
                <w:sz w:val="24"/>
                <w:szCs w:val="24"/>
              </w:rPr>
              <w:t>Any other relevant information</w:t>
            </w:r>
          </w:p>
          <w:p w:rsidR="00E93F45" w:rsidRPr="00E93F45" w:rsidRDefault="00E93F45" w:rsidP="00E93F45">
            <w:pPr>
              <w:spacing w:after="0" w:line="240" w:lineRule="auto"/>
              <w:rPr>
                <w:rFonts w:ascii="Calibri" w:eastAsia="Times New Roman" w:hAnsi="Calibri" w:cs="Arial"/>
                <w:sz w:val="24"/>
                <w:szCs w:val="24"/>
              </w:rPr>
            </w:pPr>
          </w:p>
          <w:p w:rsidR="00E93F45" w:rsidRPr="00E93F45" w:rsidRDefault="00E93F45" w:rsidP="00E93F45">
            <w:pPr>
              <w:spacing w:after="0" w:line="240" w:lineRule="auto"/>
              <w:rPr>
                <w:rFonts w:ascii="Calibri" w:eastAsia="Times New Roman" w:hAnsi="Calibri" w:cs="Arial"/>
                <w:sz w:val="24"/>
                <w:szCs w:val="24"/>
              </w:rPr>
            </w:pPr>
          </w:p>
          <w:p w:rsidR="00E93F45" w:rsidRPr="00E93F45" w:rsidRDefault="00E93F45" w:rsidP="00E93F45">
            <w:pPr>
              <w:spacing w:after="0" w:line="240" w:lineRule="auto"/>
              <w:rPr>
                <w:rFonts w:ascii="Calibri" w:eastAsia="Times New Roman" w:hAnsi="Calibri" w:cs="Arial"/>
                <w:sz w:val="24"/>
                <w:szCs w:val="24"/>
              </w:rPr>
            </w:pPr>
          </w:p>
        </w:tc>
        <w:tc>
          <w:tcPr>
            <w:tcW w:w="5400" w:type="dxa"/>
          </w:tcPr>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p w:rsidR="00E93F45" w:rsidRPr="00E93F45" w:rsidRDefault="00E93F45" w:rsidP="00E93F45">
            <w:pPr>
              <w:spacing w:after="0" w:line="240" w:lineRule="auto"/>
              <w:jc w:val="both"/>
              <w:rPr>
                <w:rFonts w:ascii="Calibri" w:eastAsia="Times New Roman" w:hAnsi="Calibri" w:cs="Arial"/>
                <w:sz w:val="24"/>
                <w:szCs w:val="24"/>
              </w:rPr>
            </w:pPr>
          </w:p>
        </w:tc>
      </w:tr>
    </w:tbl>
    <w:p w:rsidR="003D5D69" w:rsidRPr="005075B2" w:rsidRDefault="003D5D69" w:rsidP="00B22AB3">
      <w:pPr>
        <w:spacing w:after="0" w:line="240" w:lineRule="auto"/>
        <w:rPr>
          <w:sz w:val="24"/>
          <w:szCs w:val="24"/>
        </w:rPr>
      </w:pPr>
    </w:p>
    <w:sectPr w:rsidR="003D5D69" w:rsidRPr="005075B2" w:rsidSect="00A67B52">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7A30"/>
    <w:multiLevelType w:val="hybridMultilevel"/>
    <w:tmpl w:val="ED104524"/>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
    <w:nsid w:val="21852F06"/>
    <w:multiLevelType w:val="hybridMultilevel"/>
    <w:tmpl w:val="99749CAA"/>
    <w:lvl w:ilvl="0" w:tplc="A64EA136">
      <w:start w:val="1"/>
      <w:numFmt w:val="bullet"/>
      <w:lvlText w:val=""/>
      <w:lvlJc w:val="left"/>
      <w:pPr>
        <w:ind w:left="1440"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EA1C7F"/>
    <w:multiLevelType w:val="hybridMultilevel"/>
    <w:tmpl w:val="666EF47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FC0A63"/>
    <w:multiLevelType w:val="hybridMultilevel"/>
    <w:tmpl w:val="891430AC"/>
    <w:lvl w:ilvl="0" w:tplc="A9A6AE4A">
      <w:start w:val="1"/>
      <w:numFmt w:val="lowerRoman"/>
      <w:lvlText w:val="(%1)"/>
      <w:lvlJc w:val="left"/>
      <w:pPr>
        <w:tabs>
          <w:tab w:val="num" w:pos="792"/>
        </w:tabs>
        <w:ind w:left="792" w:hanging="792"/>
      </w:pPr>
      <w:rPr>
        <w:rFonts w:cs="Times New Roman"/>
      </w:rPr>
    </w:lvl>
    <w:lvl w:ilvl="1" w:tplc="25C416A4">
      <w:start w:val="1"/>
      <w:numFmt w:val="lowerLetter"/>
      <w:lvlText w:val="%2."/>
      <w:lvlJc w:val="left"/>
      <w:pPr>
        <w:tabs>
          <w:tab w:val="num" w:pos="1440"/>
        </w:tabs>
        <w:ind w:left="1440" w:hanging="360"/>
      </w:pPr>
      <w:rPr>
        <w:rFonts w:cs="Times New Roman"/>
      </w:rPr>
    </w:lvl>
    <w:lvl w:ilvl="2" w:tplc="7FCC146C">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CB18BB"/>
    <w:rsid w:val="00015E24"/>
    <w:rsid w:val="00044FED"/>
    <w:rsid w:val="00065709"/>
    <w:rsid w:val="00117C8B"/>
    <w:rsid w:val="00162AF8"/>
    <w:rsid w:val="001F6A9B"/>
    <w:rsid w:val="002B00F8"/>
    <w:rsid w:val="00326A33"/>
    <w:rsid w:val="00392040"/>
    <w:rsid w:val="003C33AE"/>
    <w:rsid w:val="003D5D69"/>
    <w:rsid w:val="00406E06"/>
    <w:rsid w:val="00461C19"/>
    <w:rsid w:val="0049650C"/>
    <w:rsid w:val="005075B2"/>
    <w:rsid w:val="0060737F"/>
    <w:rsid w:val="00623F07"/>
    <w:rsid w:val="00630F45"/>
    <w:rsid w:val="0064472F"/>
    <w:rsid w:val="006E2543"/>
    <w:rsid w:val="006E7CCB"/>
    <w:rsid w:val="006F6F41"/>
    <w:rsid w:val="00713FC0"/>
    <w:rsid w:val="00774F3D"/>
    <w:rsid w:val="00777BF3"/>
    <w:rsid w:val="007A0EDD"/>
    <w:rsid w:val="0080084F"/>
    <w:rsid w:val="008B567A"/>
    <w:rsid w:val="00950D25"/>
    <w:rsid w:val="009F445F"/>
    <w:rsid w:val="00A67B52"/>
    <w:rsid w:val="00AD1F28"/>
    <w:rsid w:val="00AE0B00"/>
    <w:rsid w:val="00B22AB3"/>
    <w:rsid w:val="00C9244B"/>
    <w:rsid w:val="00C9519F"/>
    <w:rsid w:val="00CB18BB"/>
    <w:rsid w:val="00CF097E"/>
    <w:rsid w:val="00CF3D3C"/>
    <w:rsid w:val="00D34820"/>
    <w:rsid w:val="00D61DDE"/>
    <w:rsid w:val="00E025A0"/>
    <w:rsid w:val="00E93F45"/>
    <w:rsid w:val="00F15D64"/>
    <w:rsid w:val="00F9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BB"/>
    <w:rPr>
      <w:rFonts w:ascii="Tahoma" w:hAnsi="Tahoma" w:cs="Tahoma"/>
      <w:sz w:val="16"/>
      <w:szCs w:val="16"/>
    </w:rPr>
  </w:style>
  <w:style w:type="paragraph" w:styleId="BodyText">
    <w:name w:val="Body Text"/>
    <w:basedOn w:val="Normal"/>
    <w:link w:val="BodyTextChar"/>
    <w:rsid w:val="0060737F"/>
    <w:pPr>
      <w:widowControl w:val="0"/>
      <w:suppressAutoHyphens/>
      <w:autoSpaceDE w:val="0"/>
      <w:autoSpaceDN w:val="0"/>
      <w:adjustRightInd w:val="0"/>
      <w:spacing w:after="0" w:line="240" w:lineRule="atLeast"/>
      <w:jc w:val="both"/>
    </w:pPr>
    <w:rPr>
      <w:rFonts w:ascii="Arial" w:eastAsia="Times New Roman" w:hAnsi="Arial" w:cs="Arial"/>
      <w:spacing w:val="-2"/>
      <w:sz w:val="24"/>
      <w:szCs w:val="20"/>
    </w:rPr>
  </w:style>
  <w:style w:type="character" w:customStyle="1" w:styleId="BodyTextChar">
    <w:name w:val="Body Text Char"/>
    <w:basedOn w:val="DefaultParagraphFont"/>
    <w:link w:val="BodyText"/>
    <w:rsid w:val="0060737F"/>
    <w:rPr>
      <w:rFonts w:ascii="Arial" w:eastAsia="Times New Roman" w:hAnsi="Arial" w:cs="Arial"/>
      <w:spacing w:val="-2"/>
      <w:sz w:val="24"/>
      <w:szCs w:val="20"/>
    </w:rPr>
  </w:style>
  <w:style w:type="paragraph" w:styleId="ListParagraph">
    <w:name w:val="List Paragraph"/>
    <w:basedOn w:val="Normal"/>
    <w:uiPriority w:val="34"/>
    <w:qFormat/>
    <w:rsid w:val="006E7CCB"/>
    <w:pPr>
      <w:ind w:left="720"/>
      <w:contextualSpacing/>
    </w:pPr>
  </w:style>
</w:styles>
</file>

<file path=word/webSettings.xml><?xml version="1.0" encoding="utf-8"?>
<w:webSettings xmlns:r="http://schemas.openxmlformats.org/officeDocument/2006/relationships" xmlns:w="http://schemas.openxmlformats.org/wordprocessingml/2006/main">
  <w:divs>
    <w:div w:id="305667104">
      <w:bodyDiv w:val="1"/>
      <w:marLeft w:val="0"/>
      <w:marRight w:val="0"/>
      <w:marTop w:val="0"/>
      <w:marBottom w:val="0"/>
      <w:divBdr>
        <w:top w:val="none" w:sz="0" w:space="0" w:color="auto"/>
        <w:left w:val="none" w:sz="0" w:space="0" w:color="auto"/>
        <w:bottom w:val="none" w:sz="0" w:space="0" w:color="auto"/>
        <w:right w:val="none" w:sz="0" w:space="0" w:color="auto"/>
      </w:divBdr>
    </w:div>
    <w:div w:id="513418813">
      <w:bodyDiv w:val="1"/>
      <w:marLeft w:val="0"/>
      <w:marRight w:val="0"/>
      <w:marTop w:val="0"/>
      <w:marBottom w:val="0"/>
      <w:divBdr>
        <w:top w:val="none" w:sz="0" w:space="0" w:color="auto"/>
        <w:left w:val="none" w:sz="0" w:space="0" w:color="auto"/>
        <w:bottom w:val="none" w:sz="0" w:space="0" w:color="auto"/>
        <w:right w:val="none" w:sz="0" w:space="0" w:color="auto"/>
      </w:divBdr>
    </w:div>
    <w:div w:id="717320434">
      <w:bodyDiv w:val="1"/>
      <w:marLeft w:val="0"/>
      <w:marRight w:val="0"/>
      <w:marTop w:val="0"/>
      <w:marBottom w:val="0"/>
      <w:divBdr>
        <w:top w:val="none" w:sz="0" w:space="0" w:color="auto"/>
        <w:left w:val="none" w:sz="0" w:space="0" w:color="auto"/>
        <w:bottom w:val="none" w:sz="0" w:space="0" w:color="auto"/>
        <w:right w:val="none" w:sz="0" w:space="0" w:color="auto"/>
      </w:divBdr>
    </w:div>
    <w:div w:id="996034625">
      <w:bodyDiv w:val="1"/>
      <w:marLeft w:val="0"/>
      <w:marRight w:val="0"/>
      <w:marTop w:val="0"/>
      <w:marBottom w:val="0"/>
      <w:divBdr>
        <w:top w:val="none" w:sz="0" w:space="0" w:color="auto"/>
        <w:left w:val="none" w:sz="0" w:space="0" w:color="auto"/>
        <w:bottom w:val="none" w:sz="0" w:space="0" w:color="auto"/>
        <w:right w:val="none" w:sz="0" w:space="0" w:color="auto"/>
      </w:divBdr>
    </w:div>
    <w:div w:id="1418358996">
      <w:bodyDiv w:val="1"/>
      <w:marLeft w:val="0"/>
      <w:marRight w:val="0"/>
      <w:marTop w:val="0"/>
      <w:marBottom w:val="0"/>
      <w:divBdr>
        <w:top w:val="none" w:sz="0" w:space="0" w:color="auto"/>
        <w:left w:val="none" w:sz="0" w:space="0" w:color="auto"/>
        <w:bottom w:val="none" w:sz="0" w:space="0" w:color="auto"/>
        <w:right w:val="none" w:sz="0" w:space="0" w:color="auto"/>
      </w:divBdr>
    </w:div>
    <w:div w:id="1641114932">
      <w:bodyDiv w:val="1"/>
      <w:marLeft w:val="0"/>
      <w:marRight w:val="0"/>
      <w:marTop w:val="0"/>
      <w:marBottom w:val="0"/>
      <w:divBdr>
        <w:top w:val="none" w:sz="0" w:space="0" w:color="auto"/>
        <w:left w:val="none" w:sz="0" w:space="0" w:color="auto"/>
        <w:bottom w:val="none" w:sz="0" w:space="0" w:color="auto"/>
        <w:right w:val="none" w:sz="0" w:space="0" w:color="auto"/>
      </w:divBdr>
    </w:div>
    <w:div w:id="1707103195">
      <w:bodyDiv w:val="1"/>
      <w:marLeft w:val="0"/>
      <w:marRight w:val="0"/>
      <w:marTop w:val="0"/>
      <w:marBottom w:val="0"/>
      <w:divBdr>
        <w:top w:val="none" w:sz="0" w:space="0" w:color="auto"/>
        <w:left w:val="none" w:sz="0" w:space="0" w:color="auto"/>
        <w:bottom w:val="none" w:sz="0" w:space="0" w:color="auto"/>
        <w:right w:val="none" w:sz="0" w:space="0" w:color="auto"/>
      </w:divBdr>
    </w:div>
    <w:div w:id="19396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CFD7-9F97-4609-B721-67ABA7D9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SMOI</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2017-12-15T07:58:00Z</cp:lastPrinted>
  <dcterms:created xsi:type="dcterms:W3CDTF">2017-12-15T11:18:00Z</dcterms:created>
  <dcterms:modified xsi:type="dcterms:W3CDTF">2017-12-15T11:18:00Z</dcterms:modified>
</cp:coreProperties>
</file>